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51E21" w14:textId="77777777" w:rsidR="005551F8" w:rsidRPr="00E64875" w:rsidRDefault="005551F8" w:rsidP="005551F8">
      <w:pPr>
        <w:rPr>
          <w:rFonts w:ascii="Segoe UI" w:hAnsi="Segoe UI" w:cs="Segoe UI"/>
          <w:b/>
          <w:bCs/>
        </w:rPr>
      </w:pPr>
      <w:r w:rsidRPr="00E64875">
        <w:rPr>
          <w:rFonts w:ascii="Segoe UI" w:hAnsi="Segoe UI" w:cs="Segoe UI"/>
          <w:b/>
          <w:bCs/>
        </w:rPr>
        <w:t xml:space="preserve">JOB ANNOUNCEMENT </w:t>
      </w:r>
    </w:p>
    <w:p w14:paraId="6171AE87" w14:textId="77777777" w:rsidR="005551F8" w:rsidRPr="00D10C26" w:rsidRDefault="005551F8" w:rsidP="005551F8">
      <w:pPr>
        <w:rPr>
          <w:rFonts w:ascii="Segoe UI" w:hAnsi="Segoe UI" w:cs="Segoe UI"/>
        </w:rPr>
      </w:pPr>
      <w:r w:rsidRPr="00D10C26">
        <w:rPr>
          <w:rFonts w:ascii="Segoe UI" w:hAnsi="Segoe UI" w:cs="Segoe UI"/>
        </w:rPr>
        <w:t>North Dakota Information Technology</w:t>
      </w:r>
    </w:p>
    <w:p w14:paraId="61416960" w14:textId="77777777" w:rsidR="005551F8" w:rsidRPr="009002EF" w:rsidRDefault="005551F8" w:rsidP="005551F8">
      <w:pPr>
        <w:rPr>
          <w:rFonts w:ascii="Segoe UI" w:hAnsi="Segoe UI" w:cs="Segoe UI"/>
          <w:b/>
        </w:rPr>
      </w:pPr>
    </w:p>
    <w:p w14:paraId="25747D24" w14:textId="3A2FE7AA" w:rsidR="005551F8" w:rsidRDefault="005551F8" w:rsidP="005551F8">
      <w:pPr>
        <w:tabs>
          <w:tab w:val="left" w:pos="2880"/>
        </w:tabs>
        <w:rPr>
          <w:rFonts w:ascii="Segoe UI" w:hAnsi="Segoe UI" w:cs="Segoe UI"/>
          <w:b/>
          <w:bCs/>
        </w:rPr>
      </w:pPr>
      <w:r>
        <w:rPr>
          <w:rFonts w:ascii="Segoe UI" w:hAnsi="Segoe UI" w:cs="Segoe UI"/>
          <w:b/>
          <w:bCs/>
        </w:rPr>
        <w:t>Class Name:</w:t>
      </w:r>
      <w:r>
        <w:rPr>
          <w:rFonts w:ascii="Segoe UI" w:hAnsi="Segoe UI" w:cs="Segoe UI"/>
          <w:b/>
          <w:bCs/>
        </w:rPr>
        <w:tab/>
      </w:r>
      <w:r w:rsidR="00FA6BE1">
        <w:rPr>
          <w:rFonts w:ascii="Segoe UI" w:hAnsi="Segoe UI" w:cs="Segoe UI"/>
          <w:b/>
          <w:bCs/>
        </w:rPr>
        <w:t>Professional Services II</w:t>
      </w:r>
    </w:p>
    <w:p w14:paraId="00F18BD3" w14:textId="47434ADF" w:rsidR="005551F8" w:rsidRDefault="005551F8" w:rsidP="280E0C37">
      <w:pPr>
        <w:tabs>
          <w:tab w:val="left" w:pos="2880"/>
        </w:tabs>
        <w:rPr>
          <w:rFonts w:ascii="Segoe UI" w:hAnsi="Segoe UI" w:cs="Segoe UI"/>
        </w:rPr>
      </w:pPr>
      <w:r w:rsidRPr="280E0C37">
        <w:rPr>
          <w:rFonts w:ascii="Segoe UI" w:hAnsi="Segoe UI" w:cs="Segoe UI"/>
          <w:b/>
          <w:bCs/>
        </w:rPr>
        <w:t>Working Title:</w:t>
      </w:r>
      <w:r>
        <w:tab/>
      </w:r>
      <w:r w:rsidR="20BF0FB6" w:rsidRPr="280E0C37">
        <w:rPr>
          <w:rFonts w:ascii="Segoe UI" w:hAnsi="Segoe UI" w:cs="Segoe UI"/>
          <w:b/>
          <w:bCs/>
        </w:rPr>
        <w:t>Strategic Communications Lead</w:t>
      </w:r>
    </w:p>
    <w:p w14:paraId="4D8DC48A" w14:textId="77777777" w:rsidR="005551F8" w:rsidRPr="009002EF" w:rsidRDefault="005551F8" w:rsidP="005551F8">
      <w:pPr>
        <w:tabs>
          <w:tab w:val="left" w:pos="2880"/>
        </w:tabs>
        <w:ind w:left="2160" w:hanging="2160"/>
        <w:rPr>
          <w:rFonts w:ascii="Segoe UI" w:hAnsi="Segoe UI" w:cs="Segoe UI"/>
        </w:rPr>
      </w:pPr>
      <w:r w:rsidRPr="009002EF">
        <w:rPr>
          <w:rFonts w:ascii="Segoe UI" w:hAnsi="Segoe UI" w:cs="Segoe UI"/>
          <w:b/>
          <w:bCs/>
        </w:rPr>
        <w:t>Location:</w:t>
      </w:r>
      <w:r w:rsidRPr="009002EF">
        <w:rPr>
          <w:rFonts w:ascii="Segoe UI" w:hAnsi="Segoe UI" w:cs="Segoe UI"/>
        </w:rPr>
        <w:tab/>
      </w:r>
      <w:r w:rsidRPr="009002EF">
        <w:rPr>
          <w:rFonts w:ascii="Segoe UI" w:hAnsi="Segoe UI" w:cs="Segoe UI"/>
        </w:rPr>
        <w:tab/>
        <w:t>Telework</w:t>
      </w:r>
    </w:p>
    <w:p w14:paraId="52B9C663" w14:textId="2C49DF8E" w:rsidR="005551F8" w:rsidRPr="009002EF" w:rsidRDefault="005551F8" w:rsidP="005551F8">
      <w:pPr>
        <w:tabs>
          <w:tab w:val="left" w:pos="2880"/>
        </w:tabs>
        <w:rPr>
          <w:rFonts w:ascii="Segoe UI" w:hAnsi="Segoe UI" w:cs="Segoe UI"/>
          <w:b/>
        </w:rPr>
      </w:pPr>
      <w:r w:rsidRPr="009002EF">
        <w:rPr>
          <w:rFonts w:ascii="Segoe UI" w:hAnsi="Segoe UI" w:cs="Segoe UI"/>
          <w:b/>
        </w:rPr>
        <w:t>Hiring Range:</w:t>
      </w:r>
      <w:r w:rsidRPr="009002EF">
        <w:rPr>
          <w:rFonts w:ascii="Segoe UI" w:hAnsi="Segoe UI" w:cs="Segoe UI"/>
          <w:b/>
        </w:rPr>
        <w:tab/>
      </w:r>
      <w:r w:rsidRPr="00000981">
        <w:rPr>
          <w:rFonts w:ascii="Segoe UI" w:hAnsi="Segoe UI" w:cs="Segoe UI"/>
          <w:b/>
        </w:rPr>
        <w:t>$5,</w:t>
      </w:r>
      <w:r w:rsidR="00F32B55" w:rsidRPr="00000981">
        <w:rPr>
          <w:rFonts w:ascii="Segoe UI" w:hAnsi="Segoe UI" w:cs="Segoe UI"/>
          <w:b/>
        </w:rPr>
        <w:t>000</w:t>
      </w:r>
      <w:r w:rsidRPr="00000981">
        <w:rPr>
          <w:rFonts w:ascii="Segoe UI" w:hAnsi="Segoe UI" w:cs="Segoe UI"/>
          <w:b/>
        </w:rPr>
        <w:t xml:space="preserve"> – </w:t>
      </w:r>
      <w:r w:rsidR="00000981" w:rsidRPr="00000981">
        <w:rPr>
          <w:rFonts w:ascii="Segoe UI" w:hAnsi="Segoe UI" w:cs="Segoe UI"/>
          <w:b/>
        </w:rPr>
        <w:t>6</w:t>
      </w:r>
      <w:r w:rsidRPr="00000981">
        <w:rPr>
          <w:rFonts w:ascii="Segoe UI" w:hAnsi="Segoe UI" w:cs="Segoe UI"/>
          <w:b/>
        </w:rPr>
        <w:t>,</w:t>
      </w:r>
      <w:r w:rsidR="00AA214E">
        <w:rPr>
          <w:rFonts w:ascii="Segoe UI" w:hAnsi="Segoe UI" w:cs="Segoe UI"/>
          <w:b/>
        </w:rPr>
        <w:t>5</w:t>
      </w:r>
      <w:r w:rsidRPr="00000981">
        <w:rPr>
          <w:rFonts w:ascii="Segoe UI" w:hAnsi="Segoe UI" w:cs="Segoe UI"/>
          <w:b/>
        </w:rPr>
        <w:t>00.00</w:t>
      </w:r>
    </w:p>
    <w:p w14:paraId="3BFCAA9E" w14:textId="3ECB48AE" w:rsidR="005551F8" w:rsidRPr="009002EF" w:rsidRDefault="005551F8" w:rsidP="005551F8">
      <w:pPr>
        <w:tabs>
          <w:tab w:val="left" w:pos="2880"/>
        </w:tabs>
        <w:rPr>
          <w:rFonts w:ascii="Segoe UI" w:hAnsi="Segoe UI" w:cs="Segoe UI"/>
          <w:b/>
        </w:rPr>
      </w:pPr>
      <w:r w:rsidRPr="009002EF">
        <w:rPr>
          <w:rFonts w:ascii="Segoe UI" w:hAnsi="Segoe UI" w:cs="Segoe UI"/>
          <w:b/>
        </w:rPr>
        <w:t>Position No.:</w:t>
      </w:r>
      <w:r>
        <w:rPr>
          <w:rFonts w:ascii="Segoe UI" w:hAnsi="Segoe UI" w:cs="Segoe UI"/>
          <w:b/>
        </w:rPr>
        <w:tab/>
      </w:r>
      <w:r w:rsidRPr="001E0BED">
        <w:rPr>
          <w:rFonts w:ascii="Segoe UI" w:hAnsi="Segoe UI" w:cs="Segoe UI"/>
          <w:b/>
        </w:rPr>
        <w:t>112-000</w:t>
      </w:r>
      <w:r w:rsidR="001E0BED" w:rsidRPr="001E0BED">
        <w:rPr>
          <w:rFonts w:ascii="Segoe UI" w:hAnsi="Segoe UI" w:cs="Segoe UI"/>
          <w:b/>
        </w:rPr>
        <w:t>25503</w:t>
      </w:r>
    </w:p>
    <w:p w14:paraId="672A4364" w14:textId="12E4A91C" w:rsidR="005551F8" w:rsidRDefault="005551F8" w:rsidP="005551F8">
      <w:pPr>
        <w:tabs>
          <w:tab w:val="left" w:pos="2880"/>
        </w:tabs>
        <w:rPr>
          <w:rFonts w:ascii="Segoe UI" w:hAnsi="Segoe UI" w:cs="Segoe UI"/>
          <w:b/>
        </w:rPr>
      </w:pPr>
      <w:r w:rsidRPr="009002EF">
        <w:rPr>
          <w:rFonts w:ascii="Segoe UI" w:hAnsi="Segoe UI" w:cs="Segoe UI"/>
          <w:b/>
        </w:rPr>
        <w:t>Job Opening ID:</w:t>
      </w:r>
      <w:r>
        <w:rPr>
          <w:rFonts w:ascii="Segoe UI" w:hAnsi="Segoe UI" w:cs="Segoe UI"/>
          <w:b/>
        </w:rPr>
        <w:tab/>
      </w:r>
      <w:r w:rsidR="00773879">
        <w:rPr>
          <w:rFonts w:ascii="Segoe UI" w:hAnsi="Segoe UI" w:cs="Segoe UI"/>
          <w:b/>
        </w:rPr>
        <w:t>3018713</w:t>
      </w:r>
    </w:p>
    <w:p w14:paraId="69384BB2" w14:textId="582582A4" w:rsidR="009A7A4D" w:rsidRPr="009002EF" w:rsidRDefault="009A7A4D" w:rsidP="005551F8">
      <w:pPr>
        <w:tabs>
          <w:tab w:val="left" w:pos="2880"/>
        </w:tabs>
        <w:rPr>
          <w:rFonts w:ascii="Segoe UI" w:hAnsi="Segoe UI" w:cs="Segoe UI"/>
          <w:b/>
        </w:rPr>
      </w:pPr>
      <w:r>
        <w:rPr>
          <w:rFonts w:ascii="Segoe UI" w:hAnsi="Segoe UI" w:cs="Segoe UI"/>
          <w:b/>
        </w:rPr>
        <w:t>Closing:</w:t>
      </w:r>
      <w:r>
        <w:rPr>
          <w:rFonts w:ascii="Segoe UI" w:hAnsi="Segoe UI" w:cs="Segoe UI"/>
          <w:b/>
        </w:rPr>
        <w:tab/>
        <w:t>August 10, 2021</w:t>
      </w:r>
    </w:p>
    <w:p w14:paraId="5B6844EB" w14:textId="77777777" w:rsidR="005551F8" w:rsidRPr="009002EF" w:rsidRDefault="005551F8" w:rsidP="005551F8">
      <w:pPr>
        <w:tabs>
          <w:tab w:val="left" w:pos="2880"/>
        </w:tabs>
        <w:rPr>
          <w:rFonts w:ascii="Segoe UI" w:hAnsi="Segoe UI" w:cs="Segoe UI"/>
        </w:rPr>
      </w:pPr>
      <w:r w:rsidRPr="009002EF">
        <w:rPr>
          <w:rFonts w:ascii="Segoe UI" w:hAnsi="Segoe UI" w:cs="Segoe UI"/>
          <w:b/>
        </w:rPr>
        <w:t>Status:</w:t>
      </w:r>
      <w:r>
        <w:rPr>
          <w:rFonts w:ascii="Segoe UI" w:hAnsi="Segoe UI" w:cs="Segoe UI"/>
          <w:b/>
        </w:rPr>
        <w:tab/>
      </w:r>
      <w:r w:rsidRPr="009002EF">
        <w:rPr>
          <w:rFonts w:ascii="Segoe UI" w:hAnsi="Segoe UI" w:cs="Segoe UI"/>
        </w:rPr>
        <w:t>Regular, Full-time</w:t>
      </w:r>
    </w:p>
    <w:p w14:paraId="4A28D34C" w14:textId="77777777" w:rsidR="005551F8" w:rsidRPr="009002EF" w:rsidRDefault="005551F8" w:rsidP="005551F8">
      <w:pPr>
        <w:tabs>
          <w:tab w:val="left" w:pos="2880"/>
        </w:tabs>
        <w:rPr>
          <w:rFonts w:ascii="Segoe UI" w:hAnsi="Segoe UI" w:cs="Segoe UI"/>
        </w:rPr>
      </w:pPr>
      <w:r w:rsidRPr="009002EF">
        <w:rPr>
          <w:rFonts w:ascii="Segoe UI" w:hAnsi="Segoe UI" w:cs="Segoe UI"/>
          <w:b/>
        </w:rPr>
        <w:t>Type of Recruitment:</w:t>
      </w:r>
      <w:r>
        <w:rPr>
          <w:rFonts w:ascii="Segoe UI" w:hAnsi="Segoe UI" w:cs="Segoe UI"/>
        </w:rPr>
        <w:tab/>
      </w:r>
      <w:r w:rsidRPr="009002EF">
        <w:rPr>
          <w:rFonts w:ascii="Segoe UI" w:hAnsi="Segoe UI" w:cs="Segoe UI"/>
        </w:rPr>
        <w:t>Internal/External</w:t>
      </w:r>
    </w:p>
    <w:p w14:paraId="1B3EE1FA" w14:textId="77777777" w:rsidR="005551F8" w:rsidRPr="009002EF" w:rsidRDefault="005551F8" w:rsidP="005551F8">
      <w:pPr>
        <w:rPr>
          <w:rFonts w:ascii="Segoe UI" w:hAnsi="Segoe UI" w:cs="Segoe UI"/>
        </w:rPr>
      </w:pPr>
    </w:p>
    <w:p w14:paraId="567005B7" w14:textId="048EDA27" w:rsidR="005551F8" w:rsidRPr="00A54DA9" w:rsidRDefault="005551F8" w:rsidP="005551F8">
      <w:pPr>
        <w:rPr>
          <w:rFonts w:ascii="Segoe UI" w:hAnsi="Segoe UI" w:cs="Segoe UI"/>
        </w:rPr>
      </w:pPr>
      <w:r w:rsidRPr="280E0C37">
        <w:rPr>
          <w:rFonts w:ascii="Segoe UI" w:hAnsi="Segoe UI" w:cs="Segoe UI"/>
        </w:rPr>
        <w:t xml:space="preserve">Do you have a strong passion to change the world? If so, this may be your opportunity. The State of North Dakota’s purpose is to Empower People, Improve Lives, and Inspire Success. North Dakota’s Information Technology organization asks itself “How might we deliver world class technology and service?” North Dakota Information Technology (NDIT) is seeking a candidate that has the same passion to Empower People, Improve Lives, Inspire Success, and deliver world class technology as a </w:t>
      </w:r>
      <w:r w:rsidR="005F1CA4" w:rsidRPr="280E0C37">
        <w:rPr>
          <w:rFonts w:ascii="Segoe UI" w:hAnsi="Segoe UI" w:cs="Segoe UI"/>
        </w:rPr>
        <w:t>master s</w:t>
      </w:r>
      <w:r w:rsidR="00E6626B" w:rsidRPr="280E0C37">
        <w:rPr>
          <w:rFonts w:ascii="Segoe UI" w:hAnsi="Segoe UI" w:cs="Segoe UI"/>
        </w:rPr>
        <w:t>toryteller</w:t>
      </w:r>
      <w:r w:rsidR="00976BAD" w:rsidRPr="280E0C37">
        <w:rPr>
          <w:rFonts w:ascii="Segoe UI" w:hAnsi="Segoe UI" w:cs="Segoe UI"/>
        </w:rPr>
        <w:t xml:space="preserve"> </w:t>
      </w:r>
      <w:r w:rsidR="000E3134" w:rsidRPr="280E0C37">
        <w:rPr>
          <w:rFonts w:ascii="Segoe UI" w:hAnsi="Segoe UI" w:cs="Segoe UI"/>
        </w:rPr>
        <w:t>(</w:t>
      </w:r>
      <w:r w:rsidR="02A0F12D" w:rsidRPr="280E0C37">
        <w:rPr>
          <w:rFonts w:ascii="Segoe UI" w:hAnsi="Segoe UI" w:cs="Segoe UI"/>
        </w:rPr>
        <w:t>Strategic Communications Lead</w:t>
      </w:r>
      <w:r w:rsidR="00976BAD" w:rsidRPr="280E0C37">
        <w:rPr>
          <w:rFonts w:ascii="Segoe UI" w:hAnsi="Segoe UI" w:cs="Segoe UI"/>
        </w:rPr>
        <w:t>)</w:t>
      </w:r>
      <w:r w:rsidRPr="280E0C37">
        <w:rPr>
          <w:rFonts w:ascii="Segoe UI" w:hAnsi="Segoe UI" w:cs="Segoe UI"/>
        </w:rPr>
        <w:t xml:space="preserve"> for NDIT. The successful candidate will be a leader who enjoys working with people in a collaborative environment, who can learn quickly in a rapidly changing technology landscape, and who embodies the core values that we follow as public servants for the State of ND: Gratitude, Humility, Curiosity, and Courage.</w:t>
      </w:r>
    </w:p>
    <w:p w14:paraId="42D43328" w14:textId="77777777" w:rsidR="005551F8" w:rsidRPr="00A54DA9" w:rsidRDefault="005551F8" w:rsidP="005551F8">
      <w:pPr>
        <w:rPr>
          <w:rFonts w:ascii="Segoe UI" w:hAnsi="Segoe UI" w:cs="Segoe UI"/>
          <w:b/>
          <w:u w:val="single"/>
        </w:rPr>
      </w:pPr>
      <w:r w:rsidRPr="00A54DA9">
        <w:rPr>
          <w:rFonts w:ascii="Segoe UI" w:hAnsi="Segoe UI" w:cs="Segoe UI"/>
          <w:b/>
          <w:u w:val="single"/>
        </w:rPr>
        <w:t>MINIMUM QUALIFICATIONS:</w:t>
      </w:r>
    </w:p>
    <w:p w14:paraId="61BB5268" w14:textId="77777777" w:rsidR="005551F8" w:rsidRPr="00A54DA9" w:rsidRDefault="005551F8" w:rsidP="005551F8">
      <w:pPr>
        <w:autoSpaceDE w:val="0"/>
        <w:autoSpaceDN w:val="0"/>
        <w:adjustRightInd w:val="0"/>
        <w:rPr>
          <w:rFonts w:ascii="Segoe UI" w:hAnsi="Segoe UI" w:cs="Segoe UI"/>
        </w:rPr>
      </w:pPr>
      <w:r w:rsidRPr="00A54DA9">
        <w:rPr>
          <w:rFonts w:ascii="Segoe UI" w:hAnsi="Segoe UI" w:cs="Segoe UI"/>
        </w:rPr>
        <w:t>Minimum requirements for the ideal candidate will include one of the following:</w:t>
      </w:r>
    </w:p>
    <w:p w14:paraId="6A55478E" w14:textId="5AA61205" w:rsidR="005551F8" w:rsidRPr="00A54DA9" w:rsidRDefault="005551F8" w:rsidP="00594E84">
      <w:pPr>
        <w:pStyle w:val="ListParagraph"/>
        <w:numPr>
          <w:ilvl w:val="0"/>
          <w:numId w:val="9"/>
        </w:numPr>
        <w:rPr>
          <w:rFonts w:ascii="Segoe UI" w:hAnsi="Segoe UI" w:cs="Segoe UI"/>
          <w:sz w:val="22"/>
          <w:szCs w:val="22"/>
        </w:rPr>
      </w:pPr>
      <w:r w:rsidRPr="00A54DA9">
        <w:rPr>
          <w:rFonts w:ascii="Segoe UI" w:hAnsi="Segoe UI" w:cs="Segoe UI"/>
          <w:b/>
          <w:bCs/>
          <w:sz w:val="22"/>
          <w:szCs w:val="22"/>
        </w:rPr>
        <w:t>Bachelor’s degree</w:t>
      </w:r>
      <w:r w:rsidRPr="00A54DA9">
        <w:rPr>
          <w:rFonts w:ascii="Segoe UI" w:hAnsi="Segoe UI" w:cs="Segoe UI"/>
          <w:sz w:val="22"/>
          <w:szCs w:val="22"/>
        </w:rPr>
        <w:t xml:space="preserve"> in a </w:t>
      </w:r>
      <w:r w:rsidR="00F265EB" w:rsidRPr="00A54DA9">
        <w:rPr>
          <w:rFonts w:ascii="Segoe UI" w:hAnsi="Segoe UI" w:cs="Segoe UI"/>
          <w:sz w:val="22"/>
          <w:szCs w:val="22"/>
        </w:rPr>
        <w:t>Communications</w:t>
      </w:r>
      <w:r w:rsidRPr="00A54DA9">
        <w:rPr>
          <w:rFonts w:ascii="Segoe UI" w:hAnsi="Segoe UI" w:cs="Segoe UI"/>
          <w:sz w:val="22"/>
          <w:szCs w:val="22"/>
        </w:rPr>
        <w:t xml:space="preserve"> or a closely related field and </w:t>
      </w:r>
      <w:r w:rsidR="00F265EB" w:rsidRPr="00A54DA9">
        <w:rPr>
          <w:rFonts w:ascii="Segoe UI" w:hAnsi="Segoe UI" w:cs="Segoe UI"/>
          <w:b/>
          <w:bCs/>
          <w:sz w:val="22"/>
          <w:szCs w:val="22"/>
        </w:rPr>
        <w:t>four</w:t>
      </w:r>
      <w:r w:rsidRPr="00A54DA9">
        <w:rPr>
          <w:rFonts w:ascii="Segoe UI" w:hAnsi="Segoe UI" w:cs="Segoe UI"/>
          <w:b/>
          <w:bCs/>
          <w:sz w:val="22"/>
          <w:szCs w:val="22"/>
        </w:rPr>
        <w:t xml:space="preserve"> years</w:t>
      </w:r>
      <w:r w:rsidRPr="00A54DA9">
        <w:rPr>
          <w:rFonts w:ascii="Segoe UI" w:hAnsi="Segoe UI" w:cs="Segoe UI"/>
          <w:sz w:val="22"/>
          <w:szCs w:val="22"/>
        </w:rPr>
        <w:t xml:space="preserve"> of current and progressive </w:t>
      </w:r>
      <w:r w:rsidR="00594E84" w:rsidRPr="00A54DA9">
        <w:rPr>
          <w:rFonts w:ascii="Segoe UI" w:hAnsi="Segoe UI" w:cs="Segoe UI"/>
          <w:sz w:val="22"/>
          <w:szCs w:val="22"/>
        </w:rPr>
        <w:t>experience as a leader or key contributor in communications.</w:t>
      </w:r>
    </w:p>
    <w:p w14:paraId="5C304A24" w14:textId="2CD34F2A" w:rsidR="004C04B5" w:rsidRPr="00A54DA9" w:rsidRDefault="004C04B5" w:rsidP="00594E84">
      <w:pPr>
        <w:pStyle w:val="ListParagraph"/>
        <w:numPr>
          <w:ilvl w:val="0"/>
          <w:numId w:val="9"/>
        </w:numPr>
        <w:rPr>
          <w:rFonts w:ascii="Segoe UI" w:hAnsi="Segoe UI" w:cs="Segoe UI"/>
          <w:sz w:val="22"/>
          <w:szCs w:val="22"/>
        </w:rPr>
      </w:pPr>
      <w:r w:rsidRPr="00A54DA9">
        <w:rPr>
          <w:rFonts w:ascii="Segoe UI" w:hAnsi="Segoe UI" w:cs="Segoe UI"/>
          <w:sz w:val="22"/>
          <w:szCs w:val="22"/>
        </w:rPr>
        <w:t xml:space="preserve">Demonstrated ability to lead others to achieve strategic </w:t>
      </w:r>
      <w:r w:rsidR="003D73EC">
        <w:rPr>
          <w:rFonts w:ascii="Segoe UI" w:hAnsi="Segoe UI" w:cs="Segoe UI"/>
          <w:sz w:val="22"/>
          <w:szCs w:val="22"/>
        </w:rPr>
        <w:t>organizational</w:t>
      </w:r>
      <w:r w:rsidR="003D73EC" w:rsidRPr="00A54DA9">
        <w:rPr>
          <w:rFonts w:ascii="Segoe UI" w:hAnsi="Segoe UI" w:cs="Segoe UI"/>
          <w:sz w:val="22"/>
          <w:szCs w:val="22"/>
        </w:rPr>
        <w:t xml:space="preserve"> </w:t>
      </w:r>
      <w:r w:rsidRPr="00A54DA9">
        <w:rPr>
          <w:rFonts w:ascii="Segoe UI" w:hAnsi="Segoe UI" w:cs="Segoe UI"/>
          <w:sz w:val="22"/>
          <w:szCs w:val="22"/>
        </w:rPr>
        <w:t>objectives through communication efforts and products</w:t>
      </w:r>
      <w:r w:rsidR="0096465B">
        <w:rPr>
          <w:rFonts w:ascii="Segoe UI" w:hAnsi="Segoe UI" w:cs="Segoe UI"/>
          <w:sz w:val="22"/>
          <w:szCs w:val="22"/>
        </w:rPr>
        <w:t xml:space="preserve"> that demonstrate </w:t>
      </w:r>
      <w:r w:rsidR="00A53444">
        <w:rPr>
          <w:rFonts w:ascii="Segoe UI" w:hAnsi="Segoe UI" w:cs="Segoe UI"/>
          <w:sz w:val="22"/>
          <w:szCs w:val="22"/>
        </w:rPr>
        <w:t>value, opportunities and wins</w:t>
      </w:r>
      <w:r w:rsidRPr="00A54DA9">
        <w:rPr>
          <w:rFonts w:ascii="Segoe UI" w:hAnsi="Segoe UI" w:cs="Segoe UI"/>
          <w:sz w:val="22"/>
          <w:szCs w:val="22"/>
        </w:rPr>
        <w:t>.</w:t>
      </w:r>
    </w:p>
    <w:p w14:paraId="43992F74" w14:textId="77777777" w:rsidR="004C04B5" w:rsidRPr="00A54DA9" w:rsidRDefault="004C04B5" w:rsidP="00594E84">
      <w:pPr>
        <w:pStyle w:val="ListParagraph"/>
        <w:numPr>
          <w:ilvl w:val="0"/>
          <w:numId w:val="9"/>
        </w:numPr>
        <w:rPr>
          <w:rFonts w:ascii="Segoe UI" w:hAnsi="Segoe UI" w:cs="Segoe UI"/>
          <w:sz w:val="22"/>
          <w:szCs w:val="22"/>
        </w:rPr>
      </w:pPr>
      <w:r w:rsidRPr="00A54DA9">
        <w:rPr>
          <w:rFonts w:ascii="Segoe UI" w:hAnsi="Segoe UI" w:cs="Segoe UI"/>
          <w:sz w:val="22"/>
          <w:szCs w:val="22"/>
        </w:rPr>
        <w:t>Creative, organized and a self-motivator that is passionate about what they do and strives to make a difference</w:t>
      </w:r>
    </w:p>
    <w:p w14:paraId="66BE4FF4" w14:textId="77777777" w:rsidR="004C04B5" w:rsidRPr="00A54DA9" w:rsidRDefault="004C04B5" w:rsidP="00594E84">
      <w:pPr>
        <w:pStyle w:val="ListParagraph"/>
        <w:numPr>
          <w:ilvl w:val="0"/>
          <w:numId w:val="9"/>
        </w:numPr>
        <w:rPr>
          <w:rFonts w:ascii="Segoe UI" w:hAnsi="Segoe UI" w:cs="Segoe UI"/>
          <w:sz w:val="22"/>
          <w:szCs w:val="22"/>
        </w:rPr>
      </w:pPr>
      <w:r w:rsidRPr="00A54DA9">
        <w:rPr>
          <w:rFonts w:ascii="Segoe UI" w:hAnsi="Segoe UI" w:cs="Segoe UI"/>
          <w:sz w:val="22"/>
          <w:szCs w:val="22"/>
        </w:rPr>
        <w:t>Experience managing strategic cross-functional projects and change processes</w:t>
      </w:r>
    </w:p>
    <w:p w14:paraId="565AD96B" w14:textId="77777777" w:rsidR="005551F8" w:rsidRPr="00A54DA9" w:rsidRDefault="005551F8" w:rsidP="005551F8">
      <w:pPr>
        <w:rPr>
          <w:rFonts w:ascii="Segoe UI" w:hAnsi="Segoe UI" w:cs="Segoe UI"/>
          <w:color w:val="FF0000"/>
        </w:rPr>
      </w:pPr>
    </w:p>
    <w:p w14:paraId="7653CD49" w14:textId="77777777" w:rsidR="005551F8" w:rsidRPr="00A54DA9" w:rsidRDefault="005551F8" w:rsidP="005551F8">
      <w:pPr>
        <w:rPr>
          <w:rFonts w:ascii="Segoe UI" w:hAnsi="Segoe UI" w:cs="Segoe UI"/>
          <w:b/>
          <w:u w:val="single"/>
        </w:rPr>
      </w:pPr>
      <w:r w:rsidRPr="00A54DA9">
        <w:rPr>
          <w:rFonts w:ascii="Segoe UI" w:hAnsi="Segoe UI" w:cs="Segoe UI"/>
          <w:b/>
          <w:u w:val="single"/>
        </w:rPr>
        <w:t xml:space="preserve">SUMMARY OF WORK:  </w:t>
      </w:r>
    </w:p>
    <w:p w14:paraId="40D1B693" w14:textId="086DC273" w:rsidR="002730C7" w:rsidRPr="00A54DA9" w:rsidRDefault="000C4E2B" w:rsidP="005F1CA4">
      <w:pPr>
        <w:rPr>
          <w:rFonts w:ascii="Segoe UI" w:hAnsi="Segoe UI" w:cs="Segoe UI"/>
        </w:rPr>
      </w:pPr>
      <w:r w:rsidRPr="280E0C37">
        <w:rPr>
          <w:rFonts w:ascii="Segoe UI" w:hAnsi="Segoe UI" w:cs="Segoe UI"/>
        </w:rPr>
        <w:t xml:space="preserve">What connects people?  NDIT believes that the answer is stories. </w:t>
      </w:r>
      <w:r w:rsidR="005F1CA4" w:rsidRPr="280E0C37">
        <w:rPr>
          <w:rFonts w:ascii="Segoe UI" w:hAnsi="Segoe UI" w:cs="Segoe UI"/>
        </w:rPr>
        <w:t xml:space="preserve">The </w:t>
      </w:r>
      <w:r w:rsidR="64B260FD" w:rsidRPr="280E0C37">
        <w:rPr>
          <w:rFonts w:ascii="Segoe UI" w:hAnsi="Segoe UI" w:cs="Segoe UI"/>
        </w:rPr>
        <w:t>Strategic Communications Lead</w:t>
      </w:r>
      <w:r w:rsidR="005F1CA4" w:rsidRPr="280E0C37">
        <w:rPr>
          <w:rFonts w:ascii="Segoe UI" w:hAnsi="Segoe UI" w:cs="Segoe UI"/>
        </w:rPr>
        <w:t xml:space="preserve"> </w:t>
      </w:r>
      <w:r w:rsidR="0002299E" w:rsidRPr="280E0C37">
        <w:rPr>
          <w:rFonts w:ascii="Segoe UI" w:hAnsi="Segoe UI" w:cs="Segoe UI"/>
        </w:rPr>
        <w:t xml:space="preserve">will be responsible for leveraging the mission, values and differentiating elements of </w:t>
      </w:r>
      <w:r w:rsidR="00E12351" w:rsidRPr="280E0C37">
        <w:rPr>
          <w:rFonts w:ascii="Segoe UI" w:hAnsi="Segoe UI" w:cs="Segoe UI"/>
        </w:rPr>
        <w:t xml:space="preserve">IT </w:t>
      </w:r>
      <w:r w:rsidR="0002299E" w:rsidRPr="280E0C37">
        <w:rPr>
          <w:rFonts w:ascii="Segoe UI" w:hAnsi="Segoe UI" w:cs="Segoe UI"/>
        </w:rPr>
        <w:t xml:space="preserve">to tell a simple, yet compelling narrative of the value proposition </w:t>
      </w:r>
      <w:r w:rsidR="00F53521" w:rsidRPr="280E0C37">
        <w:rPr>
          <w:rFonts w:ascii="Segoe UI" w:hAnsi="Segoe UI" w:cs="Segoe UI"/>
        </w:rPr>
        <w:t xml:space="preserve">of NDIT.  Stories will be told through a lens </w:t>
      </w:r>
      <w:r w:rsidR="00817D08" w:rsidRPr="280E0C37">
        <w:rPr>
          <w:rFonts w:ascii="Segoe UI" w:hAnsi="Segoe UI" w:cs="Segoe UI"/>
        </w:rPr>
        <w:t xml:space="preserve">that amplifies </w:t>
      </w:r>
      <w:r w:rsidR="005624F2" w:rsidRPr="280E0C37">
        <w:rPr>
          <w:rFonts w:ascii="Segoe UI" w:hAnsi="Segoe UI" w:cs="Segoe UI"/>
        </w:rPr>
        <w:t xml:space="preserve">partnership between IT and </w:t>
      </w:r>
      <w:r w:rsidR="00E12351" w:rsidRPr="280E0C37">
        <w:rPr>
          <w:rFonts w:ascii="Segoe UI" w:hAnsi="Segoe UI" w:cs="Segoe UI"/>
        </w:rPr>
        <w:t xml:space="preserve">the </w:t>
      </w:r>
      <w:r w:rsidR="005624F2" w:rsidRPr="280E0C37">
        <w:rPr>
          <w:rFonts w:ascii="Segoe UI" w:hAnsi="Segoe UI" w:cs="Segoe UI"/>
        </w:rPr>
        <w:t>business</w:t>
      </w:r>
      <w:r w:rsidR="001B0EC7" w:rsidRPr="280E0C37">
        <w:rPr>
          <w:rFonts w:ascii="Segoe UI" w:hAnsi="Segoe UI" w:cs="Segoe UI"/>
        </w:rPr>
        <w:t xml:space="preserve"> in such a way that internal and external stakeholders can easily grasp.</w:t>
      </w:r>
      <w:r w:rsidR="003C0963" w:rsidRPr="280E0C37">
        <w:rPr>
          <w:rFonts w:ascii="Segoe UI" w:hAnsi="Segoe UI" w:cs="Segoe UI"/>
        </w:rPr>
        <w:t xml:space="preserve"> </w:t>
      </w:r>
      <w:r w:rsidR="004C5DB0" w:rsidRPr="280E0C37">
        <w:rPr>
          <w:rFonts w:ascii="Segoe UI" w:hAnsi="Segoe UI" w:cs="Segoe UI"/>
        </w:rPr>
        <w:t>S</w:t>
      </w:r>
      <w:r w:rsidR="003C0963" w:rsidRPr="280E0C37">
        <w:rPr>
          <w:rFonts w:ascii="Segoe UI" w:hAnsi="Segoe UI" w:cs="Segoe UI"/>
        </w:rPr>
        <w:t xml:space="preserve">torytelling must be personalized and customized in order to be effective for various communication platforms, marketing channels and target audiences. </w:t>
      </w:r>
    </w:p>
    <w:p w14:paraId="19584249" w14:textId="51500726" w:rsidR="005F1CA4" w:rsidRPr="00A54DA9" w:rsidRDefault="003D2B5D" w:rsidP="005F1CA4">
      <w:pPr>
        <w:rPr>
          <w:rFonts w:ascii="Segoe UI" w:hAnsi="Segoe UI" w:cs="Segoe UI"/>
        </w:rPr>
      </w:pPr>
      <w:r w:rsidRPr="280E0C37">
        <w:rPr>
          <w:rFonts w:ascii="Segoe UI" w:hAnsi="Segoe UI" w:cs="Segoe UI"/>
        </w:rPr>
        <w:t xml:space="preserve">Success in this role will depend on the development and distribution of an integrated </w:t>
      </w:r>
      <w:r w:rsidR="00E12351" w:rsidRPr="280E0C37">
        <w:rPr>
          <w:rFonts w:ascii="Segoe UI" w:hAnsi="Segoe UI" w:cs="Segoe UI"/>
        </w:rPr>
        <w:t>communications</w:t>
      </w:r>
      <w:r w:rsidRPr="280E0C37">
        <w:rPr>
          <w:rFonts w:ascii="Segoe UI" w:hAnsi="Segoe UI" w:cs="Segoe UI"/>
        </w:rPr>
        <w:t xml:space="preserve"> plan that enhances and promotes NDIT’s brand</w:t>
      </w:r>
      <w:r w:rsidR="004C5DB0" w:rsidRPr="280E0C37">
        <w:rPr>
          <w:rFonts w:ascii="Segoe UI" w:hAnsi="Segoe UI" w:cs="Segoe UI"/>
        </w:rPr>
        <w:t xml:space="preserve">, </w:t>
      </w:r>
      <w:r w:rsidR="0007789E" w:rsidRPr="280E0C37">
        <w:rPr>
          <w:rFonts w:ascii="Segoe UI" w:hAnsi="Segoe UI" w:cs="Segoe UI"/>
        </w:rPr>
        <w:t>wins, opportunities</w:t>
      </w:r>
      <w:r w:rsidR="00EA1899" w:rsidRPr="280E0C37">
        <w:rPr>
          <w:rFonts w:ascii="Segoe UI" w:hAnsi="Segoe UI" w:cs="Segoe UI"/>
        </w:rPr>
        <w:t>,</w:t>
      </w:r>
      <w:r w:rsidRPr="280E0C37">
        <w:rPr>
          <w:rFonts w:ascii="Segoe UI" w:hAnsi="Segoe UI" w:cs="Segoe UI"/>
        </w:rPr>
        <w:t xml:space="preserve"> and strategic approach.  The </w:t>
      </w:r>
      <w:r w:rsidR="1BFB0E55" w:rsidRPr="280E0C37">
        <w:rPr>
          <w:rFonts w:ascii="Segoe UI" w:hAnsi="Segoe UI" w:cs="Segoe UI"/>
        </w:rPr>
        <w:t>Strategic Communications Lead</w:t>
      </w:r>
      <w:r w:rsidRPr="280E0C37">
        <w:rPr>
          <w:rFonts w:ascii="Segoe UI" w:hAnsi="Segoe UI" w:cs="Segoe UI"/>
        </w:rPr>
        <w:t xml:space="preserve"> will employ a variety of platforms to achieve communications goals including traditional and social media, print materials, presentations</w:t>
      </w:r>
      <w:r w:rsidR="00EA1899" w:rsidRPr="280E0C37">
        <w:rPr>
          <w:rFonts w:ascii="Segoe UI" w:hAnsi="Segoe UI" w:cs="Segoe UI"/>
        </w:rPr>
        <w:t>,</w:t>
      </w:r>
      <w:r w:rsidRPr="280E0C37">
        <w:rPr>
          <w:rFonts w:ascii="Segoe UI" w:hAnsi="Segoe UI" w:cs="Segoe UI"/>
        </w:rPr>
        <w:t xml:space="preserve"> and video among others.  External audiences include </w:t>
      </w:r>
      <w:r w:rsidR="00366510" w:rsidRPr="280E0C37">
        <w:rPr>
          <w:rFonts w:ascii="Segoe UI" w:hAnsi="Segoe UI" w:cs="Segoe UI"/>
        </w:rPr>
        <w:t xml:space="preserve">business partners, legislators, </w:t>
      </w:r>
      <w:r w:rsidRPr="280E0C37">
        <w:rPr>
          <w:rFonts w:ascii="Segoe UI" w:hAnsi="Segoe UI" w:cs="Segoe UI"/>
        </w:rPr>
        <w:t xml:space="preserve">media, community partners, and key influencers. In addition, this position will be an internal leader of a culture of storytelling for all </w:t>
      </w:r>
      <w:r w:rsidR="00366510" w:rsidRPr="280E0C37">
        <w:rPr>
          <w:rFonts w:ascii="Segoe UI" w:hAnsi="Segoe UI" w:cs="Segoe UI"/>
        </w:rPr>
        <w:t>NDIT</w:t>
      </w:r>
      <w:r w:rsidR="007C23E6" w:rsidRPr="280E0C37">
        <w:rPr>
          <w:rFonts w:ascii="Segoe UI" w:hAnsi="Segoe UI" w:cs="Segoe UI"/>
        </w:rPr>
        <w:t xml:space="preserve">. This role </w:t>
      </w:r>
      <w:r w:rsidRPr="280E0C37">
        <w:rPr>
          <w:rFonts w:ascii="Segoe UI" w:hAnsi="Segoe UI" w:cs="Segoe UI"/>
        </w:rPr>
        <w:t xml:space="preserve">will </w:t>
      </w:r>
      <w:r w:rsidR="00C32A28" w:rsidRPr="280E0C37">
        <w:rPr>
          <w:rFonts w:ascii="Segoe UI" w:hAnsi="Segoe UI" w:cs="Segoe UI"/>
        </w:rPr>
        <w:t xml:space="preserve">take </w:t>
      </w:r>
      <w:r w:rsidR="005F1CA4" w:rsidRPr="280E0C37">
        <w:rPr>
          <w:rFonts w:ascii="Segoe UI" w:hAnsi="Segoe UI" w:cs="Segoe UI"/>
        </w:rPr>
        <w:t>direction from the CIO and report to a member of the leadership team. This role will also provide work direction to the other public information officer at NDIT.</w:t>
      </w:r>
    </w:p>
    <w:p w14:paraId="3637FC4B" w14:textId="77777777" w:rsidR="005551F8" w:rsidRPr="00A54DA9" w:rsidRDefault="005551F8" w:rsidP="005551F8">
      <w:pPr>
        <w:rPr>
          <w:rFonts w:ascii="Segoe UI" w:hAnsi="Segoe UI" w:cs="Segoe UI"/>
          <w:b/>
          <w:bCs/>
          <w:caps/>
          <w:u w:val="single"/>
        </w:rPr>
      </w:pPr>
      <w:r w:rsidRPr="00A54DA9">
        <w:rPr>
          <w:rFonts w:ascii="Segoe UI" w:hAnsi="Segoe UI" w:cs="Segoe UI"/>
          <w:b/>
          <w:bCs/>
          <w:caps/>
          <w:u w:val="single"/>
        </w:rPr>
        <w:t>Duties and Tasks:</w:t>
      </w:r>
    </w:p>
    <w:p w14:paraId="185A5DB1" w14:textId="329FA72A" w:rsidR="00DB7BB5" w:rsidRPr="00A54DA9" w:rsidRDefault="00DB7BB5" w:rsidP="00DB7BB5">
      <w:pPr>
        <w:numPr>
          <w:ilvl w:val="0"/>
          <w:numId w:val="3"/>
        </w:numPr>
        <w:rPr>
          <w:rFonts w:ascii="Segoe UI" w:hAnsi="Segoe UI" w:cs="Segoe UI"/>
        </w:rPr>
      </w:pPr>
      <w:r w:rsidRPr="00B61706">
        <w:rPr>
          <w:rFonts w:ascii="Segoe UI" w:hAnsi="Segoe UI" w:cs="Segoe UI"/>
        </w:rPr>
        <w:t xml:space="preserve">Oversee the </w:t>
      </w:r>
      <w:r w:rsidRPr="00A54DA9">
        <w:rPr>
          <w:rFonts w:ascii="Segoe UI" w:hAnsi="Segoe UI" w:cs="Segoe UI"/>
        </w:rPr>
        <w:t>integration and implementation</w:t>
      </w:r>
      <w:r w:rsidRPr="00B61706">
        <w:rPr>
          <w:rFonts w:ascii="Segoe UI" w:hAnsi="Segoe UI" w:cs="Segoe UI"/>
        </w:rPr>
        <w:t xml:space="preserve"> of internal and external content</w:t>
      </w:r>
      <w:r w:rsidRPr="00A54DA9">
        <w:rPr>
          <w:rFonts w:ascii="Segoe UI" w:hAnsi="Segoe UI" w:cs="Segoe UI"/>
        </w:rPr>
        <w:t>,</w:t>
      </w:r>
      <w:r w:rsidRPr="00B61706">
        <w:rPr>
          <w:rFonts w:ascii="Segoe UI" w:hAnsi="Segoe UI" w:cs="Segoe UI"/>
        </w:rPr>
        <w:t xml:space="preserve"> strategic communications planning, media relations, and corporate identity strategies</w:t>
      </w:r>
      <w:r w:rsidRPr="00A54DA9">
        <w:rPr>
          <w:rFonts w:ascii="Segoe UI" w:hAnsi="Segoe UI" w:cs="Segoe UI"/>
        </w:rPr>
        <w:t xml:space="preserve"> </w:t>
      </w:r>
    </w:p>
    <w:p w14:paraId="5DC9070C" w14:textId="52772240" w:rsidR="00DB7BB5" w:rsidRPr="00B61706" w:rsidRDefault="009A2F3A" w:rsidP="00DB7BB5">
      <w:pPr>
        <w:numPr>
          <w:ilvl w:val="0"/>
          <w:numId w:val="3"/>
        </w:numPr>
        <w:rPr>
          <w:rFonts w:ascii="Segoe UI" w:hAnsi="Segoe UI" w:cs="Segoe UI"/>
        </w:rPr>
      </w:pPr>
      <w:r w:rsidRPr="00A54DA9">
        <w:rPr>
          <w:rFonts w:ascii="Segoe UI" w:hAnsi="Segoe UI" w:cs="Segoe UI"/>
        </w:rPr>
        <w:t xml:space="preserve">Utilize storytelling effectively to </w:t>
      </w:r>
      <w:r w:rsidR="00F15A0B" w:rsidRPr="00A54DA9">
        <w:rPr>
          <w:rFonts w:ascii="Segoe UI" w:hAnsi="Segoe UI" w:cs="Segoe UI"/>
        </w:rPr>
        <w:t>share NDIT’s messag</w:t>
      </w:r>
      <w:r w:rsidR="00F211D0" w:rsidRPr="00A54DA9">
        <w:rPr>
          <w:rFonts w:ascii="Segoe UI" w:hAnsi="Segoe UI" w:cs="Segoe UI"/>
        </w:rPr>
        <w:t>ing through</w:t>
      </w:r>
      <w:r w:rsidR="00DB7BB5" w:rsidRPr="00B61706">
        <w:rPr>
          <w:rFonts w:ascii="Segoe UI" w:hAnsi="Segoe UI" w:cs="Segoe UI"/>
        </w:rPr>
        <w:t xml:space="preserve"> all media support materials (e.g. press releases, fact sheets, bios in areas as needed</w:t>
      </w:r>
      <w:r w:rsidR="00DB7BB5" w:rsidRPr="00A54DA9">
        <w:rPr>
          <w:rFonts w:ascii="Segoe UI" w:hAnsi="Segoe UI" w:cs="Segoe UI"/>
        </w:rPr>
        <w:t>,</w:t>
      </w:r>
      <w:r w:rsidR="00DB7BB5" w:rsidRPr="00B61706">
        <w:rPr>
          <w:rFonts w:ascii="Segoe UI" w:hAnsi="Segoe UI" w:cs="Segoe UI"/>
        </w:rPr>
        <w:t xml:space="preserve"> website, newsletters, videos, product marketing materials, </w:t>
      </w:r>
      <w:r w:rsidR="00DB7BB5" w:rsidRPr="00A54DA9">
        <w:rPr>
          <w:rFonts w:ascii="Segoe UI" w:hAnsi="Segoe UI" w:cs="Segoe UI"/>
        </w:rPr>
        <w:t xml:space="preserve">presentations, </w:t>
      </w:r>
      <w:r w:rsidR="00DB7BB5" w:rsidRPr="00B61706">
        <w:rPr>
          <w:rFonts w:ascii="Segoe UI" w:hAnsi="Segoe UI" w:cs="Segoe UI"/>
        </w:rPr>
        <w:t>etc.</w:t>
      </w:r>
      <w:r w:rsidR="00DB7BB5" w:rsidRPr="00A54DA9">
        <w:rPr>
          <w:rFonts w:ascii="Segoe UI" w:hAnsi="Segoe UI" w:cs="Segoe UI"/>
        </w:rPr>
        <w:t>)</w:t>
      </w:r>
    </w:p>
    <w:p w14:paraId="04203699" w14:textId="31DCC10A" w:rsidR="00DB7BB5" w:rsidRPr="00B61706" w:rsidRDefault="00DB7BB5" w:rsidP="00DB7BB5">
      <w:pPr>
        <w:numPr>
          <w:ilvl w:val="0"/>
          <w:numId w:val="3"/>
        </w:numPr>
        <w:rPr>
          <w:rFonts w:ascii="Segoe UI" w:hAnsi="Segoe UI" w:cs="Segoe UI"/>
        </w:rPr>
      </w:pPr>
      <w:r w:rsidRPr="00B61706">
        <w:rPr>
          <w:rFonts w:ascii="Segoe UI" w:hAnsi="Segoe UI" w:cs="Segoe UI"/>
        </w:rPr>
        <w:t>Implement repeatable communications process</w:t>
      </w:r>
      <w:r w:rsidRPr="00A54DA9">
        <w:rPr>
          <w:rFonts w:ascii="Segoe UI" w:hAnsi="Segoe UI" w:cs="Segoe UI"/>
        </w:rPr>
        <w:t>es</w:t>
      </w:r>
      <w:r w:rsidRPr="00B61706">
        <w:rPr>
          <w:rFonts w:ascii="Segoe UI" w:hAnsi="Segoe UI" w:cs="Segoe UI"/>
        </w:rPr>
        <w:t xml:space="preserve"> that can scale efficiently</w:t>
      </w:r>
    </w:p>
    <w:p w14:paraId="62DB39E3" w14:textId="67C2BB9E" w:rsidR="00DB7BB5" w:rsidRPr="001E19EF" w:rsidRDefault="00DB7BB5" w:rsidP="00DB7BB5">
      <w:pPr>
        <w:numPr>
          <w:ilvl w:val="0"/>
          <w:numId w:val="3"/>
        </w:numPr>
        <w:rPr>
          <w:rFonts w:ascii="Segoe UI" w:hAnsi="Segoe UI" w:cs="Segoe UI"/>
        </w:rPr>
      </w:pPr>
      <w:r w:rsidRPr="2BFA0103">
        <w:rPr>
          <w:rFonts w:ascii="Segoe UI" w:hAnsi="Segoe UI" w:cs="Segoe UI"/>
        </w:rPr>
        <w:t>Define, develop, and execute customer-focused communications aimed at demonstrating IT value</w:t>
      </w:r>
      <w:r w:rsidR="00D37638">
        <w:rPr>
          <w:rFonts w:ascii="Segoe UI" w:hAnsi="Segoe UI" w:cs="Segoe UI"/>
        </w:rPr>
        <w:t>, opportunities</w:t>
      </w:r>
      <w:r w:rsidRPr="2BFA0103">
        <w:rPr>
          <w:rFonts w:ascii="Segoe UI" w:hAnsi="Segoe UI" w:cs="Segoe UI"/>
        </w:rPr>
        <w:t xml:space="preserve"> and </w:t>
      </w:r>
      <w:r w:rsidR="00D95697" w:rsidRPr="001E19EF">
        <w:rPr>
          <w:rFonts w:ascii="Segoe UI" w:hAnsi="Segoe UI" w:cs="Segoe UI"/>
        </w:rPr>
        <w:t>the benefits of a centralized IT approach</w:t>
      </w:r>
      <w:r w:rsidRPr="001E19EF">
        <w:rPr>
          <w:rFonts w:ascii="Segoe UI" w:hAnsi="Segoe UI" w:cs="Segoe UI"/>
        </w:rPr>
        <w:t xml:space="preserve"> to our customers and legislators.</w:t>
      </w:r>
    </w:p>
    <w:p w14:paraId="0F489D0C" w14:textId="0C143313" w:rsidR="00DB7BB5" w:rsidRPr="00B61706" w:rsidRDefault="00DB7BB5" w:rsidP="00DB7BB5">
      <w:pPr>
        <w:numPr>
          <w:ilvl w:val="0"/>
          <w:numId w:val="3"/>
        </w:numPr>
        <w:rPr>
          <w:rFonts w:ascii="Segoe UI" w:hAnsi="Segoe UI" w:cs="Segoe UI"/>
        </w:rPr>
      </w:pPr>
      <w:r w:rsidRPr="001E19EF">
        <w:rPr>
          <w:rFonts w:ascii="Segoe UI" w:hAnsi="Segoe UI" w:cs="Segoe UI"/>
        </w:rPr>
        <w:t>Support the C</w:t>
      </w:r>
      <w:r w:rsidR="00B71F70" w:rsidRPr="001E19EF">
        <w:rPr>
          <w:rFonts w:ascii="Segoe UI" w:hAnsi="Segoe UI" w:cs="Segoe UI"/>
        </w:rPr>
        <w:t>I</w:t>
      </w:r>
      <w:r w:rsidRPr="001E19EF">
        <w:rPr>
          <w:rFonts w:ascii="Segoe UI" w:hAnsi="Segoe UI" w:cs="Segoe UI"/>
        </w:rPr>
        <w:t>O and other executive team member’s writing and presentation needs—for presentations, speeches</w:t>
      </w:r>
      <w:r w:rsidRPr="2BFA0103">
        <w:rPr>
          <w:rFonts w:ascii="Segoe UI" w:hAnsi="Segoe UI" w:cs="Segoe UI"/>
        </w:rPr>
        <w:t>, media engagements, press releases, etc.</w:t>
      </w:r>
    </w:p>
    <w:p w14:paraId="6FBD9831" w14:textId="7CE65ABF" w:rsidR="00DB7BB5" w:rsidRPr="00B61706" w:rsidRDefault="00DB7BB5" w:rsidP="00DB7BB5">
      <w:pPr>
        <w:numPr>
          <w:ilvl w:val="0"/>
          <w:numId w:val="3"/>
        </w:numPr>
        <w:rPr>
          <w:rFonts w:ascii="Segoe UI" w:hAnsi="Segoe UI" w:cs="Segoe UI"/>
        </w:rPr>
      </w:pPr>
      <w:r w:rsidRPr="00B61706">
        <w:rPr>
          <w:rFonts w:ascii="Segoe UI" w:hAnsi="Segoe UI" w:cs="Segoe UI"/>
        </w:rPr>
        <w:t xml:space="preserve">Responsible for developing new strategic partnerships and programs that will further </w:t>
      </w:r>
      <w:r w:rsidRPr="00A54DA9">
        <w:rPr>
          <w:rFonts w:ascii="Segoe UI" w:hAnsi="Segoe UI" w:cs="Segoe UI"/>
        </w:rPr>
        <w:t xml:space="preserve">NDIT’s efforts in this area including </w:t>
      </w:r>
      <w:r w:rsidRPr="00B61706">
        <w:rPr>
          <w:rFonts w:ascii="Segoe UI" w:hAnsi="Segoe UI" w:cs="Segoe UI"/>
        </w:rPr>
        <w:t xml:space="preserve">contracts with external vendors for creative, PR, design, print, and other communication needs for </w:t>
      </w:r>
      <w:r w:rsidRPr="00A54DA9">
        <w:rPr>
          <w:rFonts w:ascii="Segoe UI" w:hAnsi="Segoe UI" w:cs="Segoe UI"/>
        </w:rPr>
        <w:t>NDIT</w:t>
      </w:r>
      <w:r w:rsidRPr="00B61706">
        <w:rPr>
          <w:rFonts w:ascii="Segoe UI" w:hAnsi="Segoe UI" w:cs="Segoe UI"/>
        </w:rPr>
        <w:t xml:space="preserve"> on an as-needed basis.</w:t>
      </w:r>
    </w:p>
    <w:p w14:paraId="29863BEA" w14:textId="77777777" w:rsidR="00F45766" w:rsidRDefault="00F45766" w:rsidP="005551F8">
      <w:pPr>
        <w:outlineLvl w:val="0"/>
        <w:rPr>
          <w:rFonts w:ascii="Segoe UI" w:hAnsi="Segoe UI" w:cs="Segoe UI"/>
          <w:b/>
          <w:u w:val="single"/>
        </w:rPr>
      </w:pPr>
    </w:p>
    <w:p w14:paraId="123A8AFA" w14:textId="77777777" w:rsidR="00D64C19" w:rsidRDefault="00D64C19" w:rsidP="005551F8">
      <w:pPr>
        <w:outlineLvl w:val="0"/>
        <w:rPr>
          <w:rFonts w:ascii="Segoe UI" w:hAnsi="Segoe UI" w:cs="Segoe UI"/>
          <w:b/>
          <w:u w:val="single"/>
        </w:rPr>
      </w:pPr>
    </w:p>
    <w:p w14:paraId="6DC7615F" w14:textId="77777777" w:rsidR="00D64C19" w:rsidRDefault="00D64C19" w:rsidP="005551F8">
      <w:pPr>
        <w:outlineLvl w:val="0"/>
        <w:rPr>
          <w:rFonts w:ascii="Segoe UI" w:hAnsi="Segoe UI" w:cs="Segoe UI"/>
          <w:b/>
          <w:u w:val="single"/>
        </w:rPr>
      </w:pPr>
    </w:p>
    <w:p w14:paraId="5C0D2E30" w14:textId="6AF25583" w:rsidR="005551F8" w:rsidRPr="00A54DA9" w:rsidRDefault="005551F8" w:rsidP="005551F8">
      <w:pPr>
        <w:outlineLvl w:val="0"/>
        <w:rPr>
          <w:rFonts w:ascii="Segoe UI" w:hAnsi="Segoe UI" w:cs="Segoe UI"/>
          <w:b/>
          <w:u w:val="single"/>
        </w:rPr>
      </w:pPr>
      <w:r w:rsidRPr="00A54DA9">
        <w:rPr>
          <w:rFonts w:ascii="Segoe UI" w:hAnsi="Segoe UI" w:cs="Segoe UI"/>
          <w:b/>
          <w:u w:val="single"/>
        </w:rPr>
        <w:t>Application Procedures/Comments:</w:t>
      </w:r>
    </w:p>
    <w:p w14:paraId="00B1C9D3" w14:textId="77777777" w:rsidR="005551F8" w:rsidRPr="00A54DA9" w:rsidRDefault="005551F8" w:rsidP="005551F8">
      <w:pPr>
        <w:spacing w:before="60" w:after="60"/>
        <w:textAlignment w:val="center"/>
        <w:rPr>
          <w:rFonts w:ascii="Segoe UI" w:hAnsi="Segoe UI" w:cs="Segoe UI"/>
          <w:color w:val="222222"/>
          <w:shd w:val="clear" w:color="auto" w:fill="FFFFFF"/>
        </w:rPr>
      </w:pPr>
      <w:r w:rsidRPr="00A54DA9">
        <w:rPr>
          <w:rFonts w:ascii="Segoe UI" w:hAnsi="Segoe UI" w:cs="Segoe UI"/>
          <w:color w:val="222222"/>
          <w:shd w:val="clear" w:color="auto" w:fill="FFFFFF"/>
        </w:rPr>
        <w:t>Please make sure that your resume includes information to demonstrate how you meet the minimum qualifications as posted. Your work history will not be given credit if North Dakota Information Technology cannot determine that you meet the minimum qualifications.</w:t>
      </w:r>
    </w:p>
    <w:p w14:paraId="3F9843B9" w14:textId="77777777" w:rsidR="005551F8" w:rsidRPr="00A54DA9" w:rsidRDefault="005551F8" w:rsidP="005551F8">
      <w:pPr>
        <w:spacing w:before="60" w:after="60"/>
        <w:textAlignment w:val="center"/>
        <w:rPr>
          <w:rFonts w:ascii="Segoe UI" w:hAnsi="Segoe UI" w:cs="Segoe UI"/>
        </w:rPr>
      </w:pPr>
      <w:r w:rsidRPr="00A54DA9">
        <w:rPr>
          <w:rFonts w:ascii="Segoe UI" w:hAnsi="Segoe UI" w:cs="Segoe UI"/>
          <w:color w:val="000000"/>
          <w:shd w:val="clear" w:color="auto" w:fill="FFFFFF"/>
        </w:rPr>
        <w:t>All application material must be received on or before the closing date by 11:59 pm and must include the following documents:</w:t>
      </w:r>
    </w:p>
    <w:p w14:paraId="4F6AE028" w14:textId="77777777" w:rsidR="005551F8" w:rsidRPr="00A54DA9" w:rsidRDefault="005551F8" w:rsidP="005551F8">
      <w:pPr>
        <w:numPr>
          <w:ilvl w:val="1"/>
          <w:numId w:val="6"/>
        </w:numPr>
        <w:spacing w:before="60" w:after="60" w:line="240" w:lineRule="auto"/>
        <w:textAlignment w:val="center"/>
        <w:rPr>
          <w:rFonts w:ascii="Segoe UI" w:hAnsi="Segoe UI" w:cs="Segoe UI"/>
        </w:rPr>
      </w:pPr>
      <w:r w:rsidRPr="00A54DA9">
        <w:rPr>
          <w:rFonts w:ascii="Segoe UI" w:hAnsi="Segoe UI" w:cs="Segoe UI"/>
          <w:color w:val="000000"/>
          <w:shd w:val="clear" w:color="auto" w:fill="FFFFFF"/>
        </w:rPr>
        <w:t>Resume</w:t>
      </w:r>
    </w:p>
    <w:p w14:paraId="52263C91" w14:textId="77777777" w:rsidR="005551F8" w:rsidRPr="00A54DA9" w:rsidRDefault="005551F8" w:rsidP="005551F8">
      <w:pPr>
        <w:spacing w:before="60" w:after="60"/>
        <w:textAlignment w:val="center"/>
        <w:rPr>
          <w:rFonts w:ascii="Segoe UI" w:eastAsia="Calibri" w:hAnsi="Segoe UI" w:cs="Segoe UI"/>
        </w:rPr>
      </w:pPr>
      <w:r w:rsidRPr="00A54DA9">
        <w:rPr>
          <w:rFonts w:ascii="Segoe UI" w:hAnsi="Segoe UI" w:cs="Segoe UI"/>
          <w:color w:val="000000"/>
          <w:shd w:val="clear" w:color="auto" w:fill="FFFFFF"/>
        </w:rPr>
        <w:t>North Dakota Information Technology does not offer or provide sponsorships. Applicants must be legally authorized to work in the United States.</w:t>
      </w:r>
    </w:p>
    <w:p w14:paraId="1FEE5EF2" w14:textId="77777777" w:rsidR="005551F8" w:rsidRPr="00A54DA9" w:rsidRDefault="005551F8" w:rsidP="005551F8">
      <w:pPr>
        <w:pStyle w:val="NormalWeb"/>
        <w:spacing w:before="60" w:beforeAutospacing="0" w:after="60" w:afterAutospacing="0"/>
        <w:rPr>
          <w:rFonts w:ascii="Segoe UI" w:hAnsi="Segoe UI" w:cs="Segoe UI"/>
          <w:sz w:val="22"/>
          <w:szCs w:val="22"/>
        </w:rPr>
      </w:pPr>
      <w:r w:rsidRPr="00A54DA9">
        <w:rPr>
          <w:rFonts w:ascii="Segoe UI" w:hAnsi="Segoe UI" w:cs="Segoe UI"/>
          <w:color w:val="000000"/>
          <w:sz w:val="22"/>
          <w:szCs w:val="22"/>
          <w:shd w:val="clear" w:color="auto" w:fill="FFFFFF"/>
        </w:rPr>
        <w:t xml:space="preserve">For more information or if you need an accommodation, please contact: Kari Sauer, North Dakota Information Technology: </w:t>
      </w:r>
      <w:r w:rsidRPr="00A54DA9">
        <w:rPr>
          <w:rFonts w:ascii="Segoe UI" w:hAnsi="Segoe UI" w:cs="Segoe UI"/>
          <w:sz w:val="22"/>
          <w:szCs w:val="22"/>
        </w:rPr>
        <w:t>Email: </w:t>
      </w:r>
      <w:hyperlink r:id="rId10" w:history="1">
        <w:r w:rsidRPr="00A54DA9">
          <w:rPr>
            <w:rStyle w:val="Hyperlink"/>
            <w:rFonts w:ascii="Segoe UI" w:hAnsi="Segoe UI" w:cs="Segoe UI"/>
            <w:sz w:val="22"/>
            <w:szCs w:val="22"/>
          </w:rPr>
          <w:t>itdjobs@nd.gov</w:t>
        </w:r>
      </w:hyperlink>
      <w:r w:rsidRPr="00A54DA9">
        <w:rPr>
          <w:rFonts w:ascii="Segoe UI" w:hAnsi="Segoe UI" w:cs="Segoe UI"/>
          <w:sz w:val="22"/>
          <w:szCs w:val="22"/>
        </w:rPr>
        <w:t> phone: (701) 328-1004, fax: (701) 328-3000 or TTY: 1-800-366-6888 or local at (701) 328-3190</w:t>
      </w:r>
    </w:p>
    <w:p w14:paraId="16BD1C58" w14:textId="77777777" w:rsidR="005551F8" w:rsidRPr="00A54DA9" w:rsidRDefault="005551F8" w:rsidP="005551F8">
      <w:pPr>
        <w:pStyle w:val="NormalWeb"/>
        <w:spacing w:before="60" w:beforeAutospacing="0" w:after="60" w:afterAutospacing="0"/>
        <w:rPr>
          <w:rFonts w:ascii="Segoe UI" w:hAnsi="Segoe UI" w:cs="Segoe UI"/>
          <w:sz w:val="22"/>
          <w:szCs w:val="22"/>
        </w:rPr>
      </w:pPr>
    </w:p>
    <w:p w14:paraId="6FF518CF" w14:textId="77777777" w:rsidR="005551F8" w:rsidRPr="00A54DA9" w:rsidRDefault="005551F8" w:rsidP="005551F8">
      <w:pPr>
        <w:pStyle w:val="NormalWeb"/>
        <w:spacing w:before="0" w:beforeAutospacing="0" w:after="0" w:afterAutospacing="0"/>
        <w:rPr>
          <w:rFonts w:ascii="Segoe UI" w:hAnsi="Segoe UI" w:cs="Segoe UI"/>
          <w:sz w:val="22"/>
          <w:szCs w:val="22"/>
        </w:rPr>
      </w:pPr>
      <w:r w:rsidRPr="00A54DA9">
        <w:rPr>
          <w:rFonts w:ascii="Segoe UI" w:hAnsi="Segoe UI" w:cs="Segoe UI"/>
          <w:color w:val="222222"/>
          <w:sz w:val="22"/>
          <w:szCs w:val="22"/>
          <w:shd w:val="clear" w:color="auto" w:fill="FFFFFF"/>
        </w:rPr>
        <w:t xml:space="preserve">Job Announcement Status can be viewed at: </w:t>
      </w:r>
      <w:hyperlink r:id="rId11" w:history="1">
        <w:r w:rsidRPr="00A54DA9">
          <w:rPr>
            <w:rStyle w:val="Hyperlink"/>
            <w:rFonts w:ascii="Segoe UI" w:hAnsi="Segoe UI" w:cs="Segoe UI"/>
            <w:sz w:val="22"/>
            <w:szCs w:val="22"/>
            <w:shd w:val="clear" w:color="auto" w:fill="FFFFFF"/>
          </w:rPr>
          <w:t xml:space="preserve">&gt;http://www.nd.gov/itd/working-itd </w:t>
        </w:r>
      </w:hyperlink>
    </w:p>
    <w:p w14:paraId="28C5A9EC" w14:textId="77777777" w:rsidR="005551F8" w:rsidRPr="00A54DA9" w:rsidRDefault="005551F8" w:rsidP="005551F8">
      <w:pPr>
        <w:pStyle w:val="NormalWeb"/>
        <w:spacing w:before="0" w:beforeAutospacing="0" w:after="0" w:afterAutospacing="0"/>
        <w:ind w:left="540"/>
        <w:rPr>
          <w:rFonts w:ascii="Segoe UI" w:hAnsi="Segoe UI" w:cs="Segoe UI"/>
          <w:sz w:val="22"/>
          <w:szCs w:val="22"/>
        </w:rPr>
      </w:pPr>
      <w:r w:rsidRPr="00A54DA9">
        <w:rPr>
          <w:rFonts w:ascii="Segoe UI" w:hAnsi="Segoe UI" w:cs="Segoe UI"/>
          <w:sz w:val="22"/>
          <w:szCs w:val="22"/>
        </w:rPr>
        <w:t> </w:t>
      </w:r>
    </w:p>
    <w:p w14:paraId="42148BCA" w14:textId="77777777" w:rsidR="005551F8" w:rsidRPr="00A54DA9" w:rsidRDefault="005551F8" w:rsidP="005551F8">
      <w:pPr>
        <w:pStyle w:val="ListParagraph"/>
        <w:numPr>
          <w:ilvl w:val="0"/>
          <w:numId w:val="7"/>
        </w:numPr>
        <w:textAlignment w:val="center"/>
        <w:rPr>
          <w:rFonts w:ascii="Segoe UI" w:hAnsi="Segoe UI" w:cs="Segoe UI"/>
          <w:color w:val="222222"/>
          <w:sz w:val="22"/>
          <w:szCs w:val="22"/>
        </w:rPr>
      </w:pPr>
      <w:r w:rsidRPr="00A54DA9">
        <w:rPr>
          <w:rFonts w:ascii="Segoe UI" w:hAnsi="Segoe UI" w:cs="Segoe UI"/>
          <w:color w:val="222222"/>
          <w:sz w:val="22"/>
          <w:szCs w:val="22"/>
          <w:shd w:val="clear" w:color="auto" w:fill="FFFFFF"/>
        </w:rPr>
        <w:t xml:space="preserve">Learn more about NDIT at: </w:t>
      </w:r>
      <w:hyperlink r:id="rId12" w:history="1">
        <w:r w:rsidRPr="00A54DA9">
          <w:rPr>
            <w:rStyle w:val="Hyperlink"/>
            <w:rFonts w:ascii="Segoe UI" w:hAnsi="Segoe UI" w:cs="Segoe UI"/>
            <w:sz w:val="22"/>
            <w:szCs w:val="22"/>
            <w:shd w:val="clear" w:color="auto" w:fill="FFFFFF"/>
          </w:rPr>
          <w:t>&gt;http://www.nd.gov/itd</w:t>
        </w:r>
      </w:hyperlink>
    </w:p>
    <w:p w14:paraId="2943A20B" w14:textId="77777777" w:rsidR="005551F8" w:rsidRPr="00A54DA9" w:rsidRDefault="005551F8" w:rsidP="005551F8">
      <w:pPr>
        <w:pStyle w:val="ListParagraph"/>
        <w:numPr>
          <w:ilvl w:val="0"/>
          <w:numId w:val="7"/>
        </w:numPr>
        <w:textAlignment w:val="center"/>
        <w:rPr>
          <w:rFonts w:ascii="Segoe UI" w:hAnsi="Segoe UI" w:cs="Segoe UI"/>
          <w:color w:val="222222"/>
          <w:sz w:val="22"/>
          <w:szCs w:val="22"/>
        </w:rPr>
      </w:pPr>
      <w:r w:rsidRPr="00A54DA9">
        <w:rPr>
          <w:rFonts w:ascii="Segoe UI" w:hAnsi="Segoe UI" w:cs="Segoe UI"/>
          <w:color w:val="222222"/>
          <w:sz w:val="22"/>
          <w:szCs w:val="22"/>
          <w:shd w:val="clear" w:color="auto" w:fill="FFFFFF"/>
        </w:rPr>
        <w:t xml:space="preserve">Learn more about Employment Benefits at: </w:t>
      </w:r>
      <w:hyperlink r:id="rId13" w:history="1">
        <w:r w:rsidRPr="00A54DA9">
          <w:rPr>
            <w:rStyle w:val="Hyperlink"/>
            <w:rFonts w:ascii="Segoe UI" w:hAnsi="Segoe UI" w:cs="Segoe UI"/>
            <w:sz w:val="22"/>
            <w:szCs w:val="22"/>
            <w:shd w:val="clear" w:color="auto" w:fill="FFFFFF"/>
          </w:rPr>
          <w:t>&gt;</w:t>
        </w:r>
      </w:hyperlink>
      <w:hyperlink r:id="rId14" w:history="1">
        <w:r w:rsidRPr="00A54DA9">
          <w:rPr>
            <w:rStyle w:val="Hyperlink"/>
            <w:rFonts w:ascii="Segoe UI" w:hAnsi="Segoe UI" w:cs="Segoe UI"/>
            <w:sz w:val="22"/>
            <w:szCs w:val="22"/>
          </w:rPr>
          <w:t>https://www.nd.gov/omb/state-employee/employment-and-compensation/benefits</w:t>
        </w:r>
      </w:hyperlink>
    </w:p>
    <w:p w14:paraId="22AC5BC9" w14:textId="77777777" w:rsidR="005551F8" w:rsidRPr="00A54DA9" w:rsidRDefault="005551F8" w:rsidP="005551F8">
      <w:pPr>
        <w:pStyle w:val="ListParagraph"/>
        <w:numPr>
          <w:ilvl w:val="0"/>
          <w:numId w:val="7"/>
        </w:numPr>
        <w:textAlignment w:val="center"/>
        <w:rPr>
          <w:rFonts w:ascii="Segoe UI" w:hAnsi="Segoe UI" w:cs="Segoe UI"/>
          <w:color w:val="222222"/>
          <w:sz w:val="22"/>
          <w:szCs w:val="22"/>
        </w:rPr>
      </w:pPr>
      <w:r w:rsidRPr="00A54DA9">
        <w:rPr>
          <w:rFonts w:ascii="Segoe UI" w:hAnsi="Segoe UI" w:cs="Segoe UI"/>
          <w:color w:val="222222"/>
          <w:sz w:val="22"/>
          <w:szCs w:val="22"/>
          <w:shd w:val="clear" w:color="auto" w:fill="FFFFFF"/>
        </w:rPr>
        <w:t xml:space="preserve">Visit North Dakota State government: </w:t>
      </w:r>
      <w:hyperlink r:id="rId15" w:history="1">
        <w:r w:rsidRPr="00A54DA9">
          <w:rPr>
            <w:rStyle w:val="Hyperlink"/>
            <w:rFonts w:ascii="Segoe UI" w:hAnsi="Segoe UI" w:cs="Segoe UI"/>
            <w:sz w:val="22"/>
            <w:szCs w:val="22"/>
            <w:shd w:val="clear" w:color="auto" w:fill="FFFFFF"/>
          </w:rPr>
          <w:t>&gt;http://www.nd.gov</w:t>
        </w:r>
      </w:hyperlink>
    </w:p>
    <w:p w14:paraId="4949F50D" w14:textId="77777777" w:rsidR="005551F8" w:rsidRPr="00A54DA9" w:rsidRDefault="005551F8" w:rsidP="005551F8">
      <w:pPr>
        <w:ind w:left="1080"/>
        <w:rPr>
          <w:rFonts w:ascii="Segoe UI" w:hAnsi="Segoe UI" w:cs="Segoe UI"/>
        </w:rPr>
      </w:pPr>
    </w:p>
    <w:p w14:paraId="354AD50E" w14:textId="77777777" w:rsidR="005551F8" w:rsidRPr="00A54DA9" w:rsidRDefault="005551F8" w:rsidP="005551F8">
      <w:pPr>
        <w:ind w:left="2520" w:firstLine="360"/>
        <w:rPr>
          <w:rFonts w:ascii="Segoe UI" w:hAnsi="Segoe UI" w:cs="Segoe UI"/>
          <w:b/>
        </w:rPr>
      </w:pPr>
      <w:r w:rsidRPr="00A54DA9">
        <w:rPr>
          <w:rFonts w:ascii="Segoe UI" w:hAnsi="Segoe UI" w:cs="Segoe UI"/>
          <w:b/>
        </w:rPr>
        <w:t>Equal Opportunity Employer</w:t>
      </w:r>
    </w:p>
    <w:p w14:paraId="12DC520E" w14:textId="77777777" w:rsidR="005551F8" w:rsidRPr="00A54DA9" w:rsidRDefault="005551F8" w:rsidP="005551F8">
      <w:pPr>
        <w:pStyle w:val="NormalWeb"/>
        <w:rPr>
          <w:rFonts w:ascii="Segoe UI" w:hAnsi="Segoe UI" w:cs="Segoe UI"/>
          <w:sz w:val="22"/>
          <w:szCs w:val="22"/>
        </w:rPr>
      </w:pPr>
      <w:r w:rsidRPr="00A54DA9">
        <w:rPr>
          <w:rFonts w:ascii="Segoe UI" w:hAnsi="Segoe UI" w:cs="Segoe UI"/>
          <w:sz w:val="22"/>
          <w:szCs w:val="22"/>
        </w:rPr>
        <w:t xml:space="preserve">The state of North Dakota does not discriminate on the basis of race, color, national origin, sex, religion, age, or disability in employment or the provision of services, and complies with the provisions of the North Dakota Human Rights Act. </w:t>
      </w:r>
    </w:p>
    <w:sectPr w:rsidR="005551F8" w:rsidRPr="00A54D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AC9A6" w14:textId="77777777" w:rsidR="001618DE" w:rsidRDefault="001618DE" w:rsidP="003611EA">
      <w:pPr>
        <w:spacing w:after="0" w:line="240" w:lineRule="auto"/>
      </w:pPr>
      <w:r>
        <w:separator/>
      </w:r>
    </w:p>
  </w:endnote>
  <w:endnote w:type="continuationSeparator" w:id="0">
    <w:p w14:paraId="1CC783D3" w14:textId="77777777" w:rsidR="001618DE" w:rsidRDefault="001618DE" w:rsidP="003611EA">
      <w:pPr>
        <w:spacing w:after="0" w:line="240" w:lineRule="auto"/>
      </w:pPr>
      <w:r>
        <w:continuationSeparator/>
      </w:r>
    </w:p>
  </w:endnote>
  <w:endnote w:type="continuationNotice" w:id="1">
    <w:p w14:paraId="345D52FE" w14:textId="77777777" w:rsidR="001618DE" w:rsidRDefault="001618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2D5DF" w14:textId="77777777" w:rsidR="001618DE" w:rsidRDefault="001618DE" w:rsidP="003611EA">
      <w:pPr>
        <w:spacing w:after="0" w:line="240" w:lineRule="auto"/>
      </w:pPr>
      <w:r>
        <w:separator/>
      </w:r>
    </w:p>
  </w:footnote>
  <w:footnote w:type="continuationSeparator" w:id="0">
    <w:p w14:paraId="2A349F96" w14:textId="77777777" w:rsidR="001618DE" w:rsidRDefault="001618DE" w:rsidP="003611EA">
      <w:pPr>
        <w:spacing w:after="0" w:line="240" w:lineRule="auto"/>
      </w:pPr>
      <w:r>
        <w:continuationSeparator/>
      </w:r>
    </w:p>
  </w:footnote>
  <w:footnote w:type="continuationNotice" w:id="1">
    <w:p w14:paraId="5168DD14" w14:textId="77777777" w:rsidR="001618DE" w:rsidRDefault="001618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37C6F"/>
    <w:multiLevelType w:val="hybridMultilevel"/>
    <w:tmpl w:val="EC9A7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BC2EC0"/>
    <w:multiLevelType w:val="hybridMultilevel"/>
    <w:tmpl w:val="7B1EB352"/>
    <w:lvl w:ilvl="0" w:tplc="02C0C3D2">
      <w:start w:val="1"/>
      <w:numFmt w:val="bullet"/>
      <w:lvlText w:val=""/>
      <w:lvlJc w:val="left"/>
      <w:pPr>
        <w:tabs>
          <w:tab w:val="num" w:pos="360"/>
        </w:tabs>
        <w:ind w:left="360" w:hanging="360"/>
      </w:pPr>
      <w:rPr>
        <w:rFonts w:ascii="Symbol" w:hAnsi="Symbol" w:hint="default"/>
        <w:sz w:val="20"/>
      </w:rPr>
    </w:lvl>
    <w:lvl w:ilvl="1" w:tplc="E946C4CA" w:tentative="1">
      <w:start w:val="1"/>
      <w:numFmt w:val="bullet"/>
      <w:lvlText w:val="o"/>
      <w:lvlJc w:val="left"/>
      <w:pPr>
        <w:tabs>
          <w:tab w:val="num" w:pos="1080"/>
        </w:tabs>
        <w:ind w:left="1080" w:hanging="360"/>
      </w:pPr>
      <w:rPr>
        <w:rFonts w:ascii="Courier New" w:hAnsi="Courier New" w:hint="default"/>
        <w:sz w:val="20"/>
      </w:rPr>
    </w:lvl>
    <w:lvl w:ilvl="2" w:tplc="2BEEA1D2" w:tentative="1">
      <w:start w:val="1"/>
      <w:numFmt w:val="bullet"/>
      <w:lvlText w:val=""/>
      <w:lvlJc w:val="left"/>
      <w:pPr>
        <w:tabs>
          <w:tab w:val="num" w:pos="1800"/>
        </w:tabs>
        <w:ind w:left="1800" w:hanging="360"/>
      </w:pPr>
      <w:rPr>
        <w:rFonts w:ascii="Wingdings" w:hAnsi="Wingdings" w:hint="default"/>
        <w:sz w:val="20"/>
      </w:rPr>
    </w:lvl>
    <w:lvl w:ilvl="3" w:tplc="6212BD94" w:tentative="1">
      <w:start w:val="1"/>
      <w:numFmt w:val="bullet"/>
      <w:lvlText w:val=""/>
      <w:lvlJc w:val="left"/>
      <w:pPr>
        <w:tabs>
          <w:tab w:val="num" w:pos="2520"/>
        </w:tabs>
        <w:ind w:left="2520" w:hanging="360"/>
      </w:pPr>
      <w:rPr>
        <w:rFonts w:ascii="Wingdings" w:hAnsi="Wingdings" w:hint="default"/>
        <w:sz w:val="20"/>
      </w:rPr>
    </w:lvl>
    <w:lvl w:ilvl="4" w:tplc="5D18C00C" w:tentative="1">
      <w:start w:val="1"/>
      <w:numFmt w:val="bullet"/>
      <w:lvlText w:val=""/>
      <w:lvlJc w:val="left"/>
      <w:pPr>
        <w:tabs>
          <w:tab w:val="num" w:pos="3240"/>
        </w:tabs>
        <w:ind w:left="3240" w:hanging="360"/>
      </w:pPr>
      <w:rPr>
        <w:rFonts w:ascii="Wingdings" w:hAnsi="Wingdings" w:hint="default"/>
        <w:sz w:val="20"/>
      </w:rPr>
    </w:lvl>
    <w:lvl w:ilvl="5" w:tplc="1F707B0C" w:tentative="1">
      <w:start w:val="1"/>
      <w:numFmt w:val="bullet"/>
      <w:lvlText w:val=""/>
      <w:lvlJc w:val="left"/>
      <w:pPr>
        <w:tabs>
          <w:tab w:val="num" w:pos="3960"/>
        </w:tabs>
        <w:ind w:left="3960" w:hanging="360"/>
      </w:pPr>
      <w:rPr>
        <w:rFonts w:ascii="Wingdings" w:hAnsi="Wingdings" w:hint="default"/>
        <w:sz w:val="20"/>
      </w:rPr>
    </w:lvl>
    <w:lvl w:ilvl="6" w:tplc="EB56F452" w:tentative="1">
      <w:start w:val="1"/>
      <w:numFmt w:val="bullet"/>
      <w:lvlText w:val=""/>
      <w:lvlJc w:val="left"/>
      <w:pPr>
        <w:tabs>
          <w:tab w:val="num" w:pos="4680"/>
        </w:tabs>
        <w:ind w:left="4680" w:hanging="360"/>
      </w:pPr>
      <w:rPr>
        <w:rFonts w:ascii="Wingdings" w:hAnsi="Wingdings" w:hint="default"/>
        <w:sz w:val="20"/>
      </w:rPr>
    </w:lvl>
    <w:lvl w:ilvl="7" w:tplc="B5B0C18A" w:tentative="1">
      <w:start w:val="1"/>
      <w:numFmt w:val="bullet"/>
      <w:lvlText w:val=""/>
      <w:lvlJc w:val="left"/>
      <w:pPr>
        <w:tabs>
          <w:tab w:val="num" w:pos="5400"/>
        </w:tabs>
        <w:ind w:left="5400" w:hanging="360"/>
      </w:pPr>
      <w:rPr>
        <w:rFonts w:ascii="Wingdings" w:hAnsi="Wingdings" w:hint="default"/>
        <w:sz w:val="20"/>
      </w:rPr>
    </w:lvl>
    <w:lvl w:ilvl="8" w:tplc="8316864C"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9BD36AC"/>
    <w:multiLevelType w:val="hybridMultilevel"/>
    <w:tmpl w:val="0A4EB758"/>
    <w:lvl w:ilvl="0" w:tplc="3EBE873C">
      <w:start w:val="1"/>
      <w:numFmt w:val="bullet"/>
      <w:lvlText w:val=""/>
      <w:lvlJc w:val="left"/>
      <w:pPr>
        <w:tabs>
          <w:tab w:val="num" w:pos="720"/>
        </w:tabs>
        <w:ind w:left="720" w:hanging="360"/>
      </w:pPr>
      <w:rPr>
        <w:rFonts w:ascii="Symbol" w:hAnsi="Symbol" w:hint="default"/>
        <w:color w:val="auto"/>
        <w:sz w:val="20"/>
      </w:rPr>
    </w:lvl>
    <w:lvl w:ilvl="1" w:tplc="79FAE10E" w:tentative="1">
      <w:start w:val="1"/>
      <w:numFmt w:val="bullet"/>
      <w:lvlText w:val="o"/>
      <w:lvlJc w:val="left"/>
      <w:pPr>
        <w:tabs>
          <w:tab w:val="num" w:pos="1440"/>
        </w:tabs>
        <w:ind w:left="1440" w:hanging="360"/>
      </w:pPr>
      <w:rPr>
        <w:rFonts w:ascii="Courier New" w:hAnsi="Courier New" w:hint="default"/>
        <w:sz w:val="20"/>
      </w:rPr>
    </w:lvl>
    <w:lvl w:ilvl="2" w:tplc="863E5C94" w:tentative="1">
      <w:start w:val="1"/>
      <w:numFmt w:val="bullet"/>
      <w:lvlText w:val=""/>
      <w:lvlJc w:val="left"/>
      <w:pPr>
        <w:tabs>
          <w:tab w:val="num" w:pos="2160"/>
        </w:tabs>
        <w:ind w:left="2160" w:hanging="360"/>
      </w:pPr>
      <w:rPr>
        <w:rFonts w:ascii="Wingdings" w:hAnsi="Wingdings" w:hint="default"/>
        <w:sz w:val="20"/>
      </w:rPr>
    </w:lvl>
    <w:lvl w:ilvl="3" w:tplc="F4AC1228" w:tentative="1">
      <w:start w:val="1"/>
      <w:numFmt w:val="bullet"/>
      <w:lvlText w:val=""/>
      <w:lvlJc w:val="left"/>
      <w:pPr>
        <w:tabs>
          <w:tab w:val="num" w:pos="2880"/>
        </w:tabs>
        <w:ind w:left="2880" w:hanging="360"/>
      </w:pPr>
      <w:rPr>
        <w:rFonts w:ascii="Wingdings" w:hAnsi="Wingdings" w:hint="default"/>
        <w:sz w:val="20"/>
      </w:rPr>
    </w:lvl>
    <w:lvl w:ilvl="4" w:tplc="E67259E6" w:tentative="1">
      <w:start w:val="1"/>
      <w:numFmt w:val="bullet"/>
      <w:lvlText w:val=""/>
      <w:lvlJc w:val="left"/>
      <w:pPr>
        <w:tabs>
          <w:tab w:val="num" w:pos="3600"/>
        </w:tabs>
        <w:ind w:left="3600" w:hanging="360"/>
      </w:pPr>
      <w:rPr>
        <w:rFonts w:ascii="Wingdings" w:hAnsi="Wingdings" w:hint="default"/>
        <w:sz w:val="20"/>
      </w:rPr>
    </w:lvl>
    <w:lvl w:ilvl="5" w:tplc="66960826" w:tentative="1">
      <w:start w:val="1"/>
      <w:numFmt w:val="bullet"/>
      <w:lvlText w:val=""/>
      <w:lvlJc w:val="left"/>
      <w:pPr>
        <w:tabs>
          <w:tab w:val="num" w:pos="4320"/>
        </w:tabs>
        <w:ind w:left="4320" w:hanging="360"/>
      </w:pPr>
      <w:rPr>
        <w:rFonts w:ascii="Wingdings" w:hAnsi="Wingdings" w:hint="default"/>
        <w:sz w:val="20"/>
      </w:rPr>
    </w:lvl>
    <w:lvl w:ilvl="6" w:tplc="099AC448" w:tentative="1">
      <w:start w:val="1"/>
      <w:numFmt w:val="bullet"/>
      <w:lvlText w:val=""/>
      <w:lvlJc w:val="left"/>
      <w:pPr>
        <w:tabs>
          <w:tab w:val="num" w:pos="5040"/>
        </w:tabs>
        <w:ind w:left="5040" w:hanging="360"/>
      </w:pPr>
      <w:rPr>
        <w:rFonts w:ascii="Wingdings" w:hAnsi="Wingdings" w:hint="default"/>
        <w:sz w:val="20"/>
      </w:rPr>
    </w:lvl>
    <w:lvl w:ilvl="7" w:tplc="B5E4795A" w:tentative="1">
      <w:start w:val="1"/>
      <w:numFmt w:val="bullet"/>
      <w:lvlText w:val=""/>
      <w:lvlJc w:val="left"/>
      <w:pPr>
        <w:tabs>
          <w:tab w:val="num" w:pos="5760"/>
        </w:tabs>
        <w:ind w:left="5760" w:hanging="360"/>
      </w:pPr>
      <w:rPr>
        <w:rFonts w:ascii="Wingdings" w:hAnsi="Wingdings" w:hint="default"/>
        <w:sz w:val="20"/>
      </w:rPr>
    </w:lvl>
    <w:lvl w:ilvl="8" w:tplc="DDF2403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E2ECB"/>
    <w:multiLevelType w:val="multilevel"/>
    <w:tmpl w:val="D9F6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D16ADB"/>
    <w:multiLevelType w:val="hybridMultilevel"/>
    <w:tmpl w:val="3AB6CCCE"/>
    <w:lvl w:ilvl="0" w:tplc="DCDEB72E">
      <w:start w:val="1"/>
      <w:numFmt w:val="bullet"/>
      <w:lvlText w:val=""/>
      <w:lvlJc w:val="left"/>
      <w:pPr>
        <w:tabs>
          <w:tab w:val="num" w:pos="720"/>
        </w:tabs>
        <w:ind w:left="720" w:hanging="360"/>
      </w:pPr>
      <w:rPr>
        <w:rFonts w:ascii="Symbol" w:hAnsi="Symbol" w:hint="default"/>
        <w:sz w:val="20"/>
      </w:rPr>
    </w:lvl>
    <w:lvl w:ilvl="1" w:tplc="F00A2F82" w:tentative="1">
      <w:start w:val="1"/>
      <w:numFmt w:val="bullet"/>
      <w:lvlText w:val="o"/>
      <w:lvlJc w:val="left"/>
      <w:pPr>
        <w:tabs>
          <w:tab w:val="num" w:pos="1440"/>
        </w:tabs>
        <w:ind w:left="1440" w:hanging="360"/>
      </w:pPr>
      <w:rPr>
        <w:rFonts w:ascii="Courier New" w:hAnsi="Courier New" w:hint="default"/>
        <w:sz w:val="20"/>
      </w:rPr>
    </w:lvl>
    <w:lvl w:ilvl="2" w:tplc="E5928E78" w:tentative="1">
      <w:start w:val="1"/>
      <w:numFmt w:val="bullet"/>
      <w:lvlText w:val=""/>
      <w:lvlJc w:val="left"/>
      <w:pPr>
        <w:tabs>
          <w:tab w:val="num" w:pos="2160"/>
        </w:tabs>
        <w:ind w:left="2160" w:hanging="360"/>
      </w:pPr>
      <w:rPr>
        <w:rFonts w:ascii="Wingdings" w:hAnsi="Wingdings" w:hint="default"/>
        <w:sz w:val="20"/>
      </w:rPr>
    </w:lvl>
    <w:lvl w:ilvl="3" w:tplc="34AE7096" w:tentative="1">
      <w:start w:val="1"/>
      <w:numFmt w:val="bullet"/>
      <w:lvlText w:val=""/>
      <w:lvlJc w:val="left"/>
      <w:pPr>
        <w:tabs>
          <w:tab w:val="num" w:pos="2880"/>
        </w:tabs>
        <w:ind w:left="2880" w:hanging="360"/>
      </w:pPr>
      <w:rPr>
        <w:rFonts w:ascii="Wingdings" w:hAnsi="Wingdings" w:hint="default"/>
        <w:sz w:val="20"/>
      </w:rPr>
    </w:lvl>
    <w:lvl w:ilvl="4" w:tplc="844005A2" w:tentative="1">
      <w:start w:val="1"/>
      <w:numFmt w:val="bullet"/>
      <w:lvlText w:val=""/>
      <w:lvlJc w:val="left"/>
      <w:pPr>
        <w:tabs>
          <w:tab w:val="num" w:pos="3600"/>
        </w:tabs>
        <w:ind w:left="3600" w:hanging="360"/>
      </w:pPr>
      <w:rPr>
        <w:rFonts w:ascii="Wingdings" w:hAnsi="Wingdings" w:hint="default"/>
        <w:sz w:val="20"/>
      </w:rPr>
    </w:lvl>
    <w:lvl w:ilvl="5" w:tplc="6B6C9AB4" w:tentative="1">
      <w:start w:val="1"/>
      <w:numFmt w:val="bullet"/>
      <w:lvlText w:val=""/>
      <w:lvlJc w:val="left"/>
      <w:pPr>
        <w:tabs>
          <w:tab w:val="num" w:pos="4320"/>
        </w:tabs>
        <w:ind w:left="4320" w:hanging="360"/>
      </w:pPr>
      <w:rPr>
        <w:rFonts w:ascii="Wingdings" w:hAnsi="Wingdings" w:hint="default"/>
        <w:sz w:val="20"/>
      </w:rPr>
    </w:lvl>
    <w:lvl w:ilvl="6" w:tplc="5864613E" w:tentative="1">
      <w:start w:val="1"/>
      <w:numFmt w:val="bullet"/>
      <w:lvlText w:val=""/>
      <w:lvlJc w:val="left"/>
      <w:pPr>
        <w:tabs>
          <w:tab w:val="num" w:pos="5040"/>
        </w:tabs>
        <w:ind w:left="5040" w:hanging="360"/>
      </w:pPr>
      <w:rPr>
        <w:rFonts w:ascii="Wingdings" w:hAnsi="Wingdings" w:hint="default"/>
        <w:sz w:val="20"/>
      </w:rPr>
    </w:lvl>
    <w:lvl w:ilvl="7" w:tplc="F238121A" w:tentative="1">
      <w:start w:val="1"/>
      <w:numFmt w:val="bullet"/>
      <w:lvlText w:val=""/>
      <w:lvlJc w:val="left"/>
      <w:pPr>
        <w:tabs>
          <w:tab w:val="num" w:pos="5760"/>
        </w:tabs>
        <w:ind w:left="5760" w:hanging="360"/>
      </w:pPr>
      <w:rPr>
        <w:rFonts w:ascii="Wingdings" w:hAnsi="Wingdings" w:hint="default"/>
        <w:sz w:val="20"/>
      </w:rPr>
    </w:lvl>
    <w:lvl w:ilvl="8" w:tplc="D776728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D04E7"/>
    <w:multiLevelType w:val="hybridMultilevel"/>
    <w:tmpl w:val="6A6C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B5DB2"/>
    <w:multiLevelType w:val="hybridMultilevel"/>
    <w:tmpl w:val="6A06F060"/>
    <w:lvl w:ilvl="0" w:tplc="C5189E94">
      <w:start w:val="1"/>
      <w:numFmt w:val="bullet"/>
      <w:lvlText w:val=""/>
      <w:lvlJc w:val="left"/>
      <w:pPr>
        <w:tabs>
          <w:tab w:val="num" w:pos="720"/>
        </w:tabs>
        <w:ind w:left="720" w:hanging="360"/>
      </w:pPr>
      <w:rPr>
        <w:rFonts w:ascii="Symbol" w:hAnsi="Symbol" w:hint="default"/>
        <w:sz w:val="20"/>
      </w:rPr>
    </w:lvl>
    <w:lvl w:ilvl="1" w:tplc="3432DF44" w:tentative="1">
      <w:start w:val="1"/>
      <w:numFmt w:val="bullet"/>
      <w:lvlText w:val="o"/>
      <w:lvlJc w:val="left"/>
      <w:pPr>
        <w:tabs>
          <w:tab w:val="num" w:pos="1440"/>
        </w:tabs>
        <w:ind w:left="1440" w:hanging="360"/>
      </w:pPr>
      <w:rPr>
        <w:rFonts w:ascii="Courier New" w:hAnsi="Courier New" w:hint="default"/>
        <w:sz w:val="20"/>
      </w:rPr>
    </w:lvl>
    <w:lvl w:ilvl="2" w:tplc="B42A561A" w:tentative="1">
      <w:start w:val="1"/>
      <w:numFmt w:val="bullet"/>
      <w:lvlText w:val=""/>
      <w:lvlJc w:val="left"/>
      <w:pPr>
        <w:tabs>
          <w:tab w:val="num" w:pos="2160"/>
        </w:tabs>
        <w:ind w:left="2160" w:hanging="360"/>
      </w:pPr>
      <w:rPr>
        <w:rFonts w:ascii="Wingdings" w:hAnsi="Wingdings" w:hint="default"/>
        <w:sz w:val="20"/>
      </w:rPr>
    </w:lvl>
    <w:lvl w:ilvl="3" w:tplc="8402B5AC" w:tentative="1">
      <w:start w:val="1"/>
      <w:numFmt w:val="bullet"/>
      <w:lvlText w:val=""/>
      <w:lvlJc w:val="left"/>
      <w:pPr>
        <w:tabs>
          <w:tab w:val="num" w:pos="2880"/>
        </w:tabs>
        <w:ind w:left="2880" w:hanging="360"/>
      </w:pPr>
      <w:rPr>
        <w:rFonts w:ascii="Wingdings" w:hAnsi="Wingdings" w:hint="default"/>
        <w:sz w:val="20"/>
      </w:rPr>
    </w:lvl>
    <w:lvl w:ilvl="4" w:tplc="0D56052A" w:tentative="1">
      <w:start w:val="1"/>
      <w:numFmt w:val="bullet"/>
      <w:lvlText w:val=""/>
      <w:lvlJc w:val="left"/>
      <w:pPr>
        <w:tabs>
          <w:tab w:val="num" w:pos="3600"/>
        </w:tabs>
        <w:ind w:left="3600" w:hanging="360"/>
      </w:pPr>
      <w:rPr>
        <w:rFonts w:ascii="Wingdings" w:hAnsi="Wingdings" w:hint="default"/>
        <w:sz w:val="20"/>
      </w:rPr>
    </w:lvl>
    <w:lvl w:ilvl="5" w:tplc="9634CAB6" w:tentative="1">
      <w:start w:val="1"/>
      <w:numFmt w:val="bullet"/>
      <w:lvlText w:val=""/>
      <w:lvlJc w:val="left"/>
      <w:pPr>
        <w:tabs>
          <w:tab w:val="num" w:pos="4320"/>
        </w:tabs>
        <w:ind w:left="4320" w:hanging="360"/>
      </w:pPr>
      <w:rPr>
        <w:rFonts w:ascii="Wingdings" w:hAnsi="Wingdings" w:hint="default"/>
        <w:sz w:val="20"/>
      </w:rPr>
    </w:lvl>
    <w:lvl w:ilvl="6" w:tplc="509CF600" w:tentative="1">
      <w:start w:val="1"/>
      <w:numFmt w:val="bullet"/>
      <w:lvlText w:val=""/>
      <w:lvlJc w:val="left"/>
      <w:pPr>
        <w:tabs>
          <w:tab w:val="num" w:pos="5040"/>
        </w:tabs>
        <w:ind w:left="5040" w:hanging="360"/>
      </w:pPr>
      <w:rPr>
        <w:rFonts w:ascii="Wingdings" w:hAnsi="Wingdings" w:hint="default"/>
        <w:sz w:val="20"/>
      </w:rPr>
    </w:lvl>
    <w:lvl w:ilvl="7" w:tplc="F8600A3E" w:tentative="1">
      <w:start w:val="1"/>
      <w:numFmt w:val="bullet"/>
      <w:lvlText w:val=""/>
      <w:lvlJc w:val="left"/>
      <w:pPr>
        <w:tabs>
          <w:tab w:val="num" w:pos="5760"/>
        </w:tabs>
        <w:ind w:left="5760" w:hanging="360"/>
      </w:pPr>
      <w:rPr>
        <w:rFonts w:ascii="Wingdings" w:hAnsi="Wingdings" w:hint="default"/>
        <w:sz w:val="20"/>
      </w:rPr>
    </w:lvl>
    <w:lvl w:ilvl="8" w:tplc="58B807D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AE453E"/>
    <w:multiLevelType w:val="hybridMultilevel"/>
    <w:tmpl w:val="23302C3C"/>
    <w:lvl w:ilvl="0" w:tplc="8B9C7E40">
      <w:start w:val="1"/>
      <w:numFmt w:val="bullet"/>
      <w:lvlText w:val=""/>
      <w:lvlJc w:val="left"/>
      <w:pPr>
        <w:tabs>
          <w:tab w:val="num" w:pos="720"/>
        </w:tabs>
        <w:ind w:left="720" w:hanging="360"/>
      </w:pPr>
      <w:rPr>
        <w:rFonts w:ascii="Symbol" w:hAnsi="Symbol" w:hint="default"/>
        <w:sz w:val="20"/>
      </w:rPr>
    </w:lvl>
    <w:lvl w:ilvl="1" w:tplc="E1FE5868">
      <w:start w:val="1"/>
      <w:numFmt w:val="bullet"/>
      <w:lvlText w:val=""/>
      <w:lvlJc w:val="left"/>
      <w:pPr>
        <w:tabs>
          <w:tab w:val="num" w:pos="1440"/>
        </w:tabs>
        <w:ind w:left="1440" w:hanging="360"/>
      </w:pPr>
      <w:rPr>
        <w:rFonts w:ascii="Symbol" w:hAnsi="Symbol" w:hint="default"/>
        <w:sz w:val="20"/>
      </w:rPr>
    </w:lvl>
    <w:lvl w:ilvl="2" w:tplc="E6DE9624">
      <w:start w:val="1"/>
      <w:numFmt w:val="bullet"/>
      <w:lvlText w:val=""/>
      <w:lvlJc w:val="left"/>
      <w:pPr>
        <w:tabs>
          <w:tab w:val="num" w:pos="2160"/>
        </w:tabs>
        <w:ind w:left="2160" w:hanging="360"/>
      </w:pPr>
      <w:rPr>
        <w:rFonts w:ascii="Symbol" w:hAnsi="Symbol" w:hint="default"/>
        <w:sz w:val="20"/>
      </w:rPr>
    </w:lvl>
    <w:lvl w:ilvl="3" w:tplc="4CF85CD2">
      <w:start w:val="1"/>
      <w:numFmt w:val="bullet"/>
      <w:lvlText w:val=""/>
      <w:lvlJc w:val="left"/>
      <w:pPr>
        <w:tabs>
          <w:tab w:val="num" w:pos="2880"/>
        </w:tabs>
        <w:ind w:left="2880" w:hanging="360"/>
      </w:pPr>
      <w:rPr>
        <w:rFonts w:ascii="Symbol" w:hAnsi="Symbol" w:hint="default"/>
        <w:sz w:val="20"/>
      </w:rPr>
    </w:lvl>
    <w:lvl w:ilvl="4" w:tplc="59020F00">
      <w:start w:val="1"/>
      <w:numFmt w:val="bullet"/>
      <w:lvlText w:val=""/>
      <w:lvlJc w:val="left"/>
      <w:pPr>
        <w:tabs>
          <w:tab w:val="num" w:pos="3600"/>
        </w:tabs>
        <w:ind w:left="3600" w:hanging="360"/>
      </w:pPr>
      <w:rPr>
        <w:rFonts w:ascii="Symbol" w:hAnsi="Symbol" w:hint="default"/>
        <w:sz w:val="20"/>
      </w:rPr>
    </w:lvl>
    <w:lvl w:ilvl="5" w:tplc="BDC01B54">
      <w:start w:val="1"/>
      <w:numFmt w:val="bullet"/>
      <w:lvlText w:val=""/>
      <w:lvlJc w:val="left"/>
      <w:pPr>
        <w:tabs>
          <w:tab w:val="num" w:pos="4320"/>
        </w:tabs>
        <w:ind w:left="4320" w:hanging="360"/>
      </w:pPr>
      <w:rPr>
        <w:rFonts w:ascii="Symbol" w:hAnsi="Symbol" w:hint="default"/>
        <w:sz w:val="20"/>
      </w:rPr>
    </w:lvl>
    <w:lvl w:ilvl="6" w:tplc="CCDEDCA0">
      <w:start w:val="1"/>
      <w:numFmt w:val="bullet"/>
      <w:lvlText w:val=""/>
      <w:lvlJc w:val="left"/>
      <w:pPr>
        <w:tabs>
          <w:tab w:val="num" w:pos="5040"/>
        </w:tabs>
        <w:ind w:left="5040" w:hanging="360"/>
      </w:pPr>
      <w:rPr>
        <w:rFonts w:ascii="Symbol" w:hAnsi="Symbol" w:hint="default"/>
        <w:sz w:val="20"/>
      </w:rPr>
    </w:lvl>
    <w:lvl w:ilvl="7" w:tplc="983A8A48">
      <w:start w:val="1"/>
      <w:numFmt w:val="bullet"/>
      <w:lvlText w:val=""/>
      <w:lvlJc w:val="left"/>
      <w:pPr>
        <w:tabs>
          <w:tab w:val="num" w:pos="5760"/>
        </w:tabs>
        <w:ind w:left="5760" w:hanging="360"/>
      </w:pPr>
      <w:rPr>
        <w:rFonts w:ascii="Symbol" w:hAnsi="Symbol" w:hint="default"/>
        <w:sz w:val="20"/>
      </w:rPr>
    </w:lvl>
    <w:lvl w:ilvl="8" w:tplc="7EC6D8CE">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A50D64"/>
    <w:multiLevelType w:val="hybridMultilevel"/>
    <w:tmpl w:val="D21E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7"/>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06"/>
    <w:rsid w:val="00000981"/>
    <w:rsid w:val="0002299E"/>
    <w:rsid w:val="00043EAC"/>
    <w:rsid w:val="00066FB8"/>
    <w:rsid w:val="00075AEE"/>
    <w:rsid w:val="0007789E"/>
    <w:rsid w:val="00085463"/>
    <w:rsid w:val="000C4E2B"/>
    <w:rsid w:val="000E3134"/>
    <w:rsid w:val="0012177A"/>
    <w:rsid w:val="001618DE"/>
    <w:rsid w:val="001B0EC7"/>
    <w:rsid w:val="001E0BED"/>
    <w:rsid w:val="001E19EF"/>
    <w:rsid w:val="00203B01"/>
    <w:rsid w:val="0025276B"/>
    <w:rsid w:val="002730C7"/>
    <w:rsid w:val="00280109"/>
    <w:rsid w:val="002D763E"/>
    <w:rsid w:val="003611EA"/>
    <w:rsid w:val="0036280C"/>
    <w:rsid w:val="00366510"/>
    <w:rsid w:val="003701A5"/>
    <w:rsid w:val="003748F9"/>
    <w:rsid w:val="003C0963"/>
    <w:rsid w:val="003D2B5D"/>
    <w:rsid w:val="003D73EC"/>
    <w:rsid w:val="00435A8A"/>
    <w:rsid w:val="0043647E"/>
    <w:rsid w:val="00440A3A"/>
    <w:rsid w:val="00461982"/>
    <w:rsid w:val="00463EFF"/>
    <w:rsid w:val="00496A97"/>
    <w:rsid w:val="004B31B5"/>
    <w:rsid w:val="004C04B5"/>
    <w:rsid w:val="004C47AB"/>
    <w:rsid w:val="004C5DB0"/>
    <w:rsid w:val="005551F8"/>
    <w:rsid w:val="005624F2"/>
    <w:rsid w:val="00594E84"/>
    <w:rsid w:val="005C58A0"/>
    <w:rsid w:val="005E5A4A"/>
    <w:rsid w:val="005F1CA4"/>
    <w:rsid w:val="00606D6A"/>
    <w:rsid w:val="00675196"/>
    <w:rsid w:val="006A5F2C"/>
    <w:rsid w:val="006F5E72"/>
    <w:rsid w:val="006F6445"/>
    <w:rsid w:val="00753C6D"/>
    <w:rsid w:val="00773879"/>
    <w:rsid w:val="007A7BDD"/>
    <w:rsid w:val="007C23E6"/>
    <w:rsid w:val="007F4F52"/>
    <w:rsid w:val="00810778"/>
    <w:rsid w:val="00814DD3"/>
    <w:rsid w:val="00817D08"/>
    <w:rsid w:val="00854BCE"/>
    <w:rsid w:val="008A1AF3"/>
    <w:rsid w:val="008B68B5"/>
    <w:rsid w:val="0090067F"/>
    <w:rsid w:val="0096465B"/>
    <w:rsid w:val="00976BAD"/>
    <w:rsid w:val="009A2F3A"/>
    <w:rsid w:val="009A7A4D"/>
    <w:rsid w:val="009D20B2"/>
    <w:rsid w:val="00A30D99"/>
    <w:rsid w:val="00A53444"/>
    <w:rsid w:val="00A53AC6"/>
    <w:rsid w:val="00A54DA9"/>
    <w:rsid w:val="00A83E7F"/>
    <w:rsid w:val="00AA214E"/>
    <w:rsid w:val="00AA4495"/>
    <w:rsid w:val="00B0415F"/>
    <w:rsid w:val="00B0553D"/>
    <w:rsid w:val="00B42DBA"/>
    <w:rsid w:val="00B61706"/>
    <w:rsid w:val="00B64D54"/>
    <w:rsid w:val="00B71F70"/>
    <w:rsid w:val="00B76B5C"/>
    <w:rsid w:val="00B97F01"/>
    <w:rsid w:val="00BA0353"/>
    <w:rsid w:val="00C258AC"/>
    <w:rsid w:val="00C32A28"/>
    <w:rsid w:val="00C34A77"/>
    <w:rsid w:val="00C7082D"/>
    <w:rsid w:val="00CC7182"/>
    <w:rsid w:val="00CD09C2"/>
    <w:rsid w:val="00CF0D6C"/>
    <w:rsid w:val="00D37638"/>
    <w:rsid w:val="00D54C39"/>
    <w:rsid w:val="00D64C19"/>
    <w:rsid w:val="00D95697"/>
    <w:rsid w:val="00DB7BB5"/>
    <w:rsid w:val="00E12351"/>
    <w:rsid w:val="00E24B97"/>
    <w:rsid w:val="00E46F45"/>
    <w:rsid w:val="00E6626B"/>
    <w:rsid w:val="00E76B51"/>
    <w:rsid w:val="00E839E2"/>
    <w:rsid w:val="00EA1899"/>
    <w:rsid w:val="00EE23A1"/>
    <w:rsid w:val="00EF6695"/>
    <w:rsid w:val="00F15A0B"/>
    <w:rsid w:val="00F211D0"/>
    <w:rsid w:val="00F23646"/>
    <w:rsid w:val="00F265EB"/>
    <w:rsid w:val="00F32B55"/>
    <w:rsid w:val="00F45766"/>
    <w:rsid w:val="00F53521"/>
    <w:rsid w:val="00F73553"/>
    <w:rsid w:val="00F73FB9"/>
    <w:rsid w:val="00F750D8"/>
    <w:rsid w:val="00F970DE"/>
    <w:rsid w:val="00FA6BE1"/>
    <w:rsid w:val="00FB594E"/>
    <w:rsid w:val="00FD2AE6"/>
    <w:rsid w:val="00FD5FD1"/>
    <w:rsid w:val="00FD7609"/>
    <w:rsid w:val="02A0F12D"/>
    <w:rsid w:val="0FE4E902"/>
    <w:rsid w:val="1BC5BCAE"/>
    <w:rsid w:val="1BFB0E55"/>
    <w:rsid w:val="20BF0FB6"/>
    <w:rsid w:val="280E0C37"/>
    <w:rsid w:val="2BFA0103"/>
    <w:rsid w:val="5201E94A"/>
    <w:rsid w:val="562FE455"/>
    <w:rsid w:val="64B260FD"/>
    <w:rsid w:val="7C4054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00C3F"/>
  <w15:chartTrackingRefBased/>
  <w15:docId w15:val="{4972A459-C839-4CFB-B15F-BA919D9A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51F8"/>
    <w:rPr>
      <w:color w:val="0000FF"/>
      <w:u w:val="single"/>
    </w:rPr>
  </w:style>
  <w:style w:type="paragraph" w:styleId="NormalWeb">
    <w:name w:val="Normal (Web)"/>
    <w:basedOn w:val="Normal"/>
    <w:uiPriority w:val="99"/>
    <w:rsid w:val="005551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51F8"/>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5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E72"/>
    <w:rPr>
      <w:rFonts w:ascii="Segoe UI" w:hAnsi="Segoe UI" w:cs="Segoe UI"/>
      <w:sz w:val="18"/>
      <w:szCs w:val="18"/>
    </w:rPr>
  </w:style>
  <w:style w:type="paragraph" w:styleId="Header">
    <w:name w:val="header"/>
    <w:basedOn w:val="Normal"/>
    <w:link w:val="HeaderChar"/>
    <w:uiPriority w:val="99"/>
    <w:semiHidden/>
    <w:unhideWhenUsed/>
    <w:rsid w:val="002527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276B"/>
  </w:style>
  <w:style w:type="paragraph" w:styleId="Footer">
    <w:name w:val="footer"/>
    <w:basedOn w:val="Normal"/>
    <w:link w:val="FooterChar"/>
    <w:uiPriority w:val="99"/>
    <w:semiHidden/>
    <w:unhideWhenUsed/>
    <w:rsid w:val="002527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2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9987">
      <w:bodyDiv w:val="1"/>
      <w:marLeft w:val="0"/>
      <w:marRight w:val="0"/>
      <w:marTop w:val="0"/>
      <w:marBottom w:val="0"/>
      <w:divBdr>
        <w:top w:val="none" w:sz="0" w:space="0" w:color="auto"/>
        <w:left w:val="none" w:sz="0" w:space="0" w:color="auto"/>
        <w:bottom w:val="none" w:sz="0" w:space="0" w:color="auto"/>
        <w:right w:val="none" w:sz="0" w:space="0" w:color="auto"/>
      </w:divBdr>
    </w:div>
    <w:div w:id="7081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d.gov/hrms/employees/benefit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d.gov/it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d.gov/itd/working-itd" TargetMode="External"/><Relationship Id="rId5" Type="http://schemas.openxmlformats.org/officeDocument/2006/relationships/styles" Target="styles.xml"/><Relationship Id="rId15" Type="http://schemas.openxmlformats.org/officeDocument/2006/relationships/hyperlink" Target="http://www.nd.gov/" TargetMode="External"/><Relationship Id="rId10" Type="http://schemas.openxmlformats.org/officeDocument/2006/relationships/hyperlink" Target="mailto:itdjobs@nd.gov?subject=Question%20on%20job&amp;body=(Please%20provide%20the%20Job%20title%20that%20you%20have%20a%20question%20abou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d.gov/omb/state-employee/employment-and-compensation/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4445F27EEE5245B70DD5D31B161806" ma:contentTypeVersion="11" ma:contentTypeDescription="Create a new document." ma:contentTypeScope="" ma:versionID="589b1f24332f20f157df3f9b28412c8d">
  <xsd:schema xmlns:xsd="http://www.w3.org/2001/XMLSchema" xmlns:xs="http://www.w3.org/2001/XMLSchema" xmlns:p="http://schemas.microsoft.com/office/2006/metadata/properties" xmlns:ns2="90ae0e9d-ebc4-4448-9403-6acff07dd580" xmlns:ns3="eb900436-f92b-4360-848d-acfc279db860" targetNamespace="http://schemas.microsoft.com/office/2006/metadata/properties" ma:root="true" ma:fieldsID="3d1cc260273d6bddcd4fcf358355e4b0" ns2:_="" ns3:_="">
    <xsd:import namespace="90ae0e9d-ebc4-4448-9403-6acff07dd580"/>
    <xsd:import namespace="eb900436-f92b-4360-848d-acfc279db8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e0e9d-ebc4-4448-9403-6acff07dd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900436-f92b-4360-848d-acfc279db8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A191E-ECAA-4CBC-8927-111EC67006C1}">
  <ds:schemaRefs>
    <ds:schemaRef ds:uri="http://schemas.microsoft.com/sharepoint/v3/contenttype/forms"/>
  </ds:schemaRefs>
</ds:datastoreItem>
</file>

<file path=customXml/itemProps2.xml><?xml version="1.0" encoding="utf-8"?>
<ds:datastoreItem xmlns:ds="http://schemas.openxmlformats.org/officeDocument/2006/customXml" ds:itemID="{5F6197A7-4B5C-408F-A6DC-242FEE53A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e0e9d-ebc4-4448-9403-6acff07dd580"/>
    <ds:schemaRef ds:uri="eb900436-f92b-4360-848d-acfc279db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7298C-AF02-4928-83B0-FE4BB697E8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Shelly R.</dc:creator>
  <cp:keywords/>
  <dc:description/>
  <cp:lastModifiedBy>Moch, Trish K.</cp:lastModifiedBy>
  <cp:revision>15</cp:revision>
  <dcterms:created xsi:type="dcterms:W3CDTF">2021-05-21T16:53:00Z</dcterms:created>
  <dcterms:modified xsi:type="dcterms:W3CDTF">2021-07-23T17:35:00Z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0x010100144445F27EEE5245B70DD5D31B161806</vt:lpwstr>
  </property>
  <property fmtid="{D5CDD505-2E9C-101B-9397-08002B2CF9AE}" pid="3" name="MSIP_Label_d71796c9-091e-414d-a33b-91d261b2702b_Enabled">
    <vt:lpwstr>True</vt:lpwstr>
  </property>
  <property fmtid="{D5CDD505-2E9C-101B-9397-08002B2CF9AE}" pid="4" name="MSIP_Label_d71796c9-091e-414d-a33b-91d261b2702b_SiteId">
    <vt:lpwstr>2dea0464-da51-4a88-bae2-b3db94bc0c54</vt:lpwstr>
  </property>
  <property fmtid="{D5CDD505-2E9C-101B-9397-08002B2CF9AE}" pid="5" name="MSIP_Label_d71796c9-091e-414d-a33b-91d261b2702b_Owner">
    <vt:lpwstr>tmoch@nd.gov</vt:lpwstr>
  </property>
  <property fmtid="{D5CDD505-2E9C-101B-9397-08002B2CF9AE}" pid="6" name="MSIP_Label_d71796c9-091e-414d-a33b-91d261b2702b_SetDate">
    <vt:lpwstr>2021-05-21T18:09:32.9903283Z</vt:lpwstr>
  </property>
  <property fmtid="{D5CDD505-2E9C-101B-9397-08002B2CF9AE}" pid="7" name="MSIP_Label_d71796c9-091e-414d-a33b-91d261b2702b_Name">
    <vt:lpwstr>Internal</vt:lpwstr>
  </property>
  <property fmtid="{D5CDD505-2E9C-101B-9397-08002B2CF9AE}" pid="8" name="MSIP_Label_d71796c9-091e-414d-a33b-91d261b2702b_Application">
    <vt:lpwstr>Microsoft Azure Information Protection</vt:lpwstr>
  </property>
  <property fmtid="{D5CDD505-2E9C-101B-9397-08002B2CF9AE}" pid="9" name="MSIP_Label_d71796c9-091e-414d-a33b-91d261b2702b_ActionId">
    <vt:lpwstr>ca472558-9505-4e9c-949c-f56f6f8681d9</vt:lpwstr>
  </property>
  <property fmtid="{D5CDD505-2E9C-101B-9397-08002B2CF9AE}" pid="10" name="MSIP_Label_d71796c9-091e-414d-a33b-91d261b2702b_Extended_MSFT_Method">
    <vt:lpwstr>Automatic</vt:lpwstr>
  </property>
  <property fmtid="{D5CDD505-2E9C-101B-9397-08002B2CF9AE}" pid="11" name="Sensitivity">
    <vt:lpwstr>Internal</vt:lpwstr>
  </property>
</Properties>
</file>